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356FF" w14:textId="206C92F6" w:rsidR="00DC449A" w:rsidRPr="003114A4" w:rsidRDefault="00C5472D" w:rsidP="003114A4">
      <w:pPr>
        <w:tabs>
          <w:tab w:val="left" w:pos="1816"/>
        </w:tabs>
        <w:spacing w:line="276" w:lineRule="auto"/>
        <w:jc w:val="both"/>
        <w:rPr>
          <w:rFonts w:ascii="Arial" w:hAnsi="Arial" w:cs="Arial"/>
          <w:b/>
          <w:sz w:val="52"/>
          <w:szCs w:val="52"/>
        </w:rPr>
      </w:pPr>
      <w:r>
        <w:rPr>
          <w:rFonts w:ascii="Arial" w:hAnsi="Arial" w:cs="Arial"/>
          <w:b/>
          <w:sz w:val="52"/>
          <w:szCs w:val="52"/>
        </w:rPr>
        <w:t xml:space="preserve">Coldiretti </w:t>
      </w:r>
      <w:r w:rsidR="00142499">
        <w:rPr>
          <w:rFonts w:ascii="Arial" w:hAnsi="Arial" w:cs="Arial"/>
          <w:b/>
          <w:sz w:val="52"/>
          <w:szCs w:val="52"/>
        </w:rPr>
        <w:t xml:space="preserve">e </w:t>
      </w:r>
      <w:proofErr w:type="spellStart"/>
      <w:r w:rsidR="00142499">
        <w:rPr>
          <w:rFonts w:ascii="Arial" w:hAnsi="Arial" w:cs="Arial"/>
          <w:b/>
          <w:sz w:val="52"/>
          <w:szCs w:val="52"/>
        </w:rPr>
        <w:t>ForGreen</w:t>
      </w:r>
      <w:proofErr w:type="spellEnd"/>
      <w:r w:rsidR="00142499">
        <w:rPr>
          <w:rFonts w:ascii="Arial" w:hAnsi="Arial" w:cs="Arial"/>
          <w:b/>
          <w:sz w:val="52"/>
          <w:szCs w:val="52"/>
        </w:rPr>
        <w:t xml:space="preserve"> </w:t>
      </w:r>
      <w:r>
        <w:rPr>
          <w:rFonts w:ascii="Arial" w:hAnsi="Arial" w:cs="Arial"/>
          <w:b/>
          <w:sz w:val="52"/>
          <w:szCs w:val="52"/>
        </w:rPr>
        <w:t>lanciano il nuovo sito a supporto del progetto Energia agricola a km 0</w:t>
      </w:r>
    </w:p>
    <w:p w14:paraId="67FC71EA" w14:textId="77777777" w:rsidR="00FE0304" w:rsidRDefault="00FE0304" w:rsidP="00645B17">
      <w:pPr>
        <w:tabs>
          <w:tab w:val="left" w:pos="1816"/>
        </w:tabs>
        <w:spacing w:line="276" w:lineRule="auto"/>
        <w:jc w:val="center"/>
        <w:rPr>
          <w:rFonts w:ascii="Arial" w:hAnsi="Arial" w:cs="Arial"/>
          <w:b/>
          <w:sz w:val="40"/>
          <w:szCs w:val="40"/>
        </w:rPr>
      </w:pPr>
    </w:p>
    <w:p w14:paraId="391D5D0F" w14:textId="5470FC10" w:rsidR="00DA5E59" w:rsidRPr="003114A4" w:rsidRDefault="00C5472D" w:rsidP="00C5472D">
      <w:pPr>
        <w:tabs>
          <w:tab w:val="left" w:pos="1816"/>
        </w:tabs>
        <w:spacing w:line="276" w:lineRule="auto"/>
        <w:jc w:val="both"/>
        <w:rPr>
          <w:rFonts w:ascii="Arial" w:hAnsi="Arial" w:cs="Arial"/>
          <w:b/>
          <w:i/>
          <w:sz w:val="26"/>
          <w:szCs w:val="26"/>
        </w:rPr>
      </w:pPr>
      <w:r>
        <w:rPr>
          <w:rFonts w:ascii="Arial" w:hAnsi="Arial" w:cs="Arial"/>
          <w:b/>
          <w:i/>
          <w:sz w:val="26"/>
          <w:szCs w:val="26"/>
        </w:rPr>
        <w:t xml:space="preserve">Su </w:t>
      </w:r>
      <w:hyperlink r:id="rId8" w:history="1">
        <w:r w:rsidRPr="003906E0">
          <w:rPr>
            <w:rStyle w:val="Collegamentoipertestuale"/>
            <w:rFonts w:ascii="Arial" w:hAnsi="Arial" w:cs="Arial"/>
            <w:b/>
            <w:i/>
            <w:sz w:val="26"/>
            <w:szCs w:val="26"/>
          </w:rPr>
          <w:t>www.energiaagricolaakm0.it</w:t>
        </w:r>
      </w:hyperlink>
      <w:r>
        <w:rPr>
          <w:rFonts w:ascii="Arial" w:hAnsi="Arial" w:cs="Arial"/>
          <w:b/>
          <w:i/>
          <w:sz w:val="26"/>
          <w:szCs w:val="26"/>
        </w:rPr>
        <w:t xml:space="preserve"> tutta la storia dalla nascita all’evoluzione della prima comunità agro energetica 100% rinnovabile.</w:t>
      </w:r>
    </w:p>
    <w:p w14:paraId="3687D314" w14:textId="77777777" w:rsidR="00DA5E59" w:rsidRPr="003114A4" w:rsidRDefault="00DA5E59" w:rsidP="00DA5E59">
      <w:pPr>
        <w:spacing w:line="360" w:lineRule="auto"/>
        <w:jc w:val="both"/>
        <w:rPr>
          <w:rFonts w:ascii="Arial" w:hAnsi="Arial" w:cs="Arial"/>
          <w:i/>
          <w:iCs/>
          <w:sz w:val="28"/>
          <w:szCs w:val="28"/>
        </w:rPr>
      </w:pPr>
    </w:p>
    <w:p w14:paraId="393F4507" w14:textId="27E8FDDA" w:rsidR="00AB24C8" w:rsidRPr="00142499" w:rsidRDefault="00645B17" w:rsidP="008927BD">
      <w:pPr>
        <w:spacing w:line="360" w:lineRule="auto"/>
        <w:jc w:val="both"/>
        <w:rPr>
          <w:rFonts w:ascii="Arial" w:hAnsi="Arial" w:cs="Arial"/>
          <w:b/>
          <w:bCs/>
          <w:sz w:val="20"/>
          <w:szCs w:val="20"/>
        </w:rPr>
      </w:pPr>
      <w:r w:rsidRPr="00142499">
        <w:rPr>
          <w:rFonts w:ascii="Arial" w:hAnsi="Arial" w:cs="Arial"/>
          <w:sz w:val="20"/>
          <w:szCs w:val="20"/>
        </w:rPr>
        <w:t>Verona –</w:t>
      </w:r>
      <w:r w:rsidR="00C5472D" w:rsidRPr="00142499">
        <w:rPr>
          <w:rFonts w:ascii="Arial" w:hAnsi="Arial" w:cs="Arial"/>
          <w:sz w:val="20"/>
          <w:szCs w:val="20"/>
        </w:rPr>
        <w:t>Venezia</w:t>
      </w:r>
      <w:r w:rsidR="00A33082" w:rsidRPr="00142499">
        <w:rPr>
          <w:rFonts w:ascii="Arial" w:hAnsi="Arial" w:cs="Arial"/>
          <w:sz w:val="20"/>
          <w:szCs w:val="20"/>
        </w:rPr>
        <w:t xml:space="preserve"> - Bari</w:t>
      </w:r>
      <w:r w:rsidR="009468CB" w:rsidRPr="00142499">
        <w:rPr>
          <w:rFonts w:ascii="Arial" w:hAnsi="Arial" w:cs="Arial"/>
          <w:sz w:val="20"/>
          <w:szCs w:val="20"/>
        </w:rPr>
        <w:t xml:space="preserve">, </w:t>
      </w:r>
      <w:r w:rsidR="00C5472D" w:rsidRPr="00142499">
        <w:rPr>
          <w:rFonts w:ascii="Arial" w:hAnsi="Arial" w:cs="Arial"/>
          <w:sz w:val="20"/>
          <w:szCs w:val="20"/>
        </w:rPr>
        <w:t>07 aprile</w:t>
      </w:r>
      <w:r w:rsidR="009468CB" w:rsidRPr="00142499">
        <w:rPr>
          <w:rFonts w:ascii="Arial" w:hAnsi="Arial" w:cs="Arial"/>
          <w:sz w:val="20"/>
          <w:szCs w:val="20"/>
        </w:rPr>
        <w:t xml:space="preserve"> 2021.</w:t>
      </w:r>
      <w:r w:rsidR="00374CC2" w:rsidRPr="00142499">
        <w:rPr>
          <w:rFonts w:ascii="Arial" w:hAnsi="Arial" w:cs="Arial"/>
          <w:sz w:val="20"/>
          <w:szCs w:val="20"/>
        </w:rPr>
        <w:t xml:space="preserve"> </w:t>
      </w:r>
      <w:r w:rsidR="008927BD" w:rsidRPr="00142499">
        <w:rPr>
          <w:rFonts w:ascii="Arial" w:hAnsi="Arial" w:cs="Arial"/>
          <w:sz w:val="20"/>
          <w:szCs w:val="20"/>
        </w:rPr>
        <w:t xml:space="preserve">Da oggi </w:t>
      </w:r>
      <w:r w:rsidR="00E93A3C" w:rsidRPr="00142499">
        <w:rPr>
          <w:rFonts w:ascii="Arial" w:hAnsi="Arial" w:cs="Arial"/>
          <w:sz w:val="20"/>
          <w:szCs w:val="20"/>
        </w:rPr>
        <w:t xml:space="preserve">ogni utente potrà toccare con mano </w:t>
      </w:r>
      <w:r w:rsidR="008927BD" w:rsidRPr="00142499">
        <w:rPr>
          <w:rFonts w:ascii="Arial" w:hAnsi="Arial" w:cs="Arial"/>
          <w:sz w:val="20"/>
          <w:szCs w:val="20"/>
        </w:rPr>
        <w:t xml:space="preserve">il progetto </w:t>
      </w:r>
      <w:r w:rsidR="008927BD" w:rsidRPr="00142499">
        <w:rPr>
          <w:rFonts w:ascii="Arial" w:hAnsi="Arial" w:cs="Arial"/>
          <w:b/>
          <w:bCs/>
          <w:sz w:val="20"/>
          <w:szCs w:val="20"/>
        </w:rPr>
        <w:t>Energia agricola a km 0</w:t>
      </w:r>
      <w:r w:rsidR="00E93A3C" w:rsidRPr="00142499">
        <w:rPr>
          <w:rFonts w:ascii="Arial" w:hAnsi="Arial" w:cs="Arial"/>
          <w:b/>
          <w:bCs/>
          <w:sz w:val="20"/>
          <w:szCs w:val="20"/>
        </w:rPr>
        <w:t xml:space="preserve">. </w:t>
      </w:r>
      <w:r w:rsidR="00AB24C8" w:rsidRPr="00142499">
        <w:rPr>
          <w:rFonts w:ascii="Arial" w:hAnsi="Arial" w:cs="Arial"/>
          <w:sz w:val="20"/>
          <w:szCs w:val="20"/>
        </w:rPr>
        <w:t xml:space="preserve">Grafica personalizzata, contenuti esclusivi, strumenti di green marketing digitali e </w:t>
      </w:r>
      <w:proofErr w:type="spellStart"/>
      <w:r w:rsidR="00AB24C8" w:rsidRPr="00142499">
        <w:rPr>
          <w:rFonts w:ascii="Arial" w:hAnsi="Arial" w:cs="Arial"/>
          <w:sz w:val="20"/>
          <w:szCs w:val="20"/>
        </w:rPr>
        <w:t>form</w:t>
      </w:r>
      <w:proofErr w:type="spellEnd"/>
      <w:r w:rsidR="00AB24C8" w:rsidRPr="00142499">
        <w:rPr>
          <w:rFonts w:ascii="Arial" w:hAnsi="Arial" w:cs="Arial"/>
          <w:sz w:val="20"/>
          <w:szCs w:val="20"/>
        </w:rPr>
        <w:t xml:space="preserve"> compilabili online: sono tutte caratteristiche studiate per la realizzazione di un prodotto </w:t>
      </w:r>
      <w:r w:rsidR="00F020EB" w:rsidRPr="00142499">
        <w:rPr>
          <w:rFonts w:ascii="Arial" w:hAnsi="Arial" w:cs="Arial"/>
          <w:sz w:val="20"/>
          <w:szCs w:val="20"/>
        </w:rPr>
        <w:t>“</w:t>
      </w:r>
      <w:proofErr w:type="spellStart"/>
      <w:r w:rsidR="00AB24C8" w:rsidRPr="00142499">
        <w:rPr>
          <w:rFonts w:ascii="Arial" w:hAnsi="Arial" w:cs="Arial"/>
          <w:sz w:val="20"/>
          <w:szCs w:val="20"/>
        </w:rPr>
        <w:t>tailor</w:t>
      </w:r>
      <w:proofErr w:type="spellEnd"/>
      <w:r w:rsidR="00AB24C8" w:rsidRPr="00142499">
        <w:rPr>
          <w:rFonts w:ascii="Arial" w:hAnsi="Arial" w:cs="Arial"/>
          <w:sz w:val="20"/>
          <w:szCs w:val="20"/>
        </w:rPr>
        <w:t>-made</w:t>
      </w:r>
      <w:r w:rsidR="00F020EB" w:rsidRPr="00142499">
        <w:rPr>
          <w:rFonts w:ascii="Arial" w:hAnsi="Arial" w:cs="Arial"/>
          <w:sz w:val="20"/>
          <w:szCs w:val="20"/>
        </w:rPr>
        <w:t>”</w:t>
      </w:r>
      <w:r w:rsidR="00AB24C8" w:rsidRPr="00142499">
        <w:rPr>
          <w:rFonts w:ascii="Arial" w:hAnsi="Arial" w:cs="Arial"/>
          <w:sz w:val="20"/>
          <w:szCs w:val="20"/>
        </w:rPr>
        <w:t xml:space="preserve"> altamente qualitativo che porterà valore aggiunto alla community Coldiretti</w:t>
      </w:r>
      <w:r w:rsidR="00F020EB" w:rsidRPr="00142499">
        <w:rPr>
          <w:rFonts w:ascii="Arial" w:hAnsi="Arial" w:cs="Arial"/>
          <w:sz w:val="20"/>
          <w:szCs w:val="20"/>
        </w:rPr>
        <w:t>. Il nuovo sito</w:t>
      </w:r>
      <w:r w:rsidR="00F020EB" w:rsidRPr="00142499">
        <w:rPr>
          <w:rFonts w:ascii="Arial" w:hAnsi="Arial" w:cs="Arial"/>
          <w:b/>
          <w:bCs/>
          <w:sz w:val="20"/>
          <w:szCs w:val="20"/>
        </w:rPr>
        <w:t xml:space="preserve"> </w:t>
      </w:r>
      <w:r w:rsidR="00F020EB" w:rsidRPr="00142499">
        <w:rPr>
          <w:rFonts w:ascii="Arial" w:hAnsi="Arial" w:cs="Arial"/>
          <w:sz w:val="20"/>
          <w:szCs w:val="20"/>
        </w:rPr>
        <w:t xml:space="preserve">rappresenta l’ulteriore step nel processo di espansione e riconoscibilità del progetto che lega </w:t>
      </w:r>
      <w:proofErr w:type="spellStart"/>
      <w:r w:rsidR="00F020EB" w:rsidRPr="00142499">
        <w:rPr>
          <w:rFonts w:ascii="Arial" w:hAnsi="Arial" w:cs="Arial"/>
          <w:sz w:val="20"/>
          <w:szCs w:val="20"/>
        </w:rPr>
        <w:t>ForGreen</w:t>
      </w:r>
      <w:proofErr w:type="spellEnd"/>
      <w:r w:rsidR="00F020EB" w:rsidRPr="00142499">
        <w:rPr>
          <w:rFonts w:ascii="Arial" w:hAnsi="Arial" w:cs="Arial"/>
          <w:sz w:val="20"/>
          <w:szCs w:val="20"/>
        </w:rPr>
        <w:t xml:space="preserve"> e Coldiretti Veneto dal 2018 e Coldiretti Puglia dal 2021.</w:t>
      </w:r>
    </w:p>
    <w:p w14:paraId="79EFCCD4" w14:textId="7F91D779" w:rsidR="00636DC0" w:rsidRPr="00142499" w:rsidRDefault="00636DC0" w:rsidP="00F020EB">
      <w:pPr>
        <w:spacing w:line="360" w:lineRule="auto"/>
        <w:jc w:val="both"/>
        <w:rPr>
          <w:rFonts w:ascii="Arial" w:hAnsi="Arial" w:cs="Arial"/>
          <w:i/>
          <w:iCs/>
          <w:color w:val="333333"/>
          <w:sz w:val="20"/>
          <w:szCs w:val="20"/>
          <w:shd w:val="clear" w:color="auto" w:fill="FFFFFF"/>
        </w:rPr>
      </w:pPr>
    </w:p>
    <w:p w14:paraId="190443E8" w14:textId="1D07FC26" w:rsidR="00636DC0" w:rsidRPr="00142499" w:rsidRDefault="00636DC0" w:rsidP="00F020EB">
      <w:pPr>
        <w:spacing w:line="360" w:lineRule="auto"/>
        <w:jc w:val="both"/>
        <w:rPr>
          <w:rFonts w:ascii="Arial" w:hAnsi="Arial" w:cs="Arial"/>
          <w:i/>
          <w:iCs/>
          <w:color w:val="333333"/>
          <w:sz w:val="20"/>
          <w:szCs w:val="20"/>
          <w:shd w:val="clear" w:color="auto" w:fill="FFFFFF"/>
        </w:rPr>
      </w:pPr>
      <w:r w:rsidRPr="00142499">
        <w:rPr>
          <w:rFonts w:ascii="Arial" w:hAnsi="Arial" w:cs="Arial"/>
          <w:i/>
          <w:iCs/>
          <w:color w:val="333333"/>
          <w:sz w:val="20"/>
          <w:szCs w:val="20"/>
          <w:shd w:val="clear" w:color="auto" w:fill="FFFFFF"/>
        </w:rPr>
        <w:t>“Un progetto importante caratterizzato da soluzioni e benefici concreti dove le forti sinergie, partecipazione e collaborazione con Coldiretti Veneto e Coldiretti Puglia, ci hanno consentito di ascoltare e rispondere alle vere domande ed esigenze della community che ad oggi coinvolge i Soci Coldiretti” dichiara</w:t>
      </w:r>
      <w:r w:rsidR="001A1FA2" w:rsidRPr="00142499">
        <w:rPr>
          <w:rFonts w:ascii="Arial" w:hAnsi="Arial" w:cs="Arial"/>
          <w:i/>
          <w:iCs/>
          <w:color w:val="333333"/>
          <w:sz w:val="20"/>
          <w:szCs w:val="20"/>
          <w:shd w:val="clear" w:color="auto" w:fill="FFFFFF"/>
        </w:rPr>
        <w:t xml:space="preserve"> </w:t>
      </w:r>
      <w:r w:rsidRPr="00142499">
        <w:rPr>
          <w:rStyle w:val="Enfasigrassetto"/>
          <w:rFonts w:ascii="Arial" w:hAnsi="Arial" w:cs="Arial"/>
          <w:i/>
          <w:iCs/>
          <w:color w:val="333333"/>
          <w:sz w:val="20"/>
          <w:szCs w:val="20"/>
          <w:shd w:val="clear" w:color="auto" w:fill="FFFFFF"/>
        </w:rPr>
        <w:t xml:space="preserve">Vincenzo Scotti, Amministratore Delegato di </w:t>
      </w:r>
      <w:proofErr w:type="spellStart"/>
      <w:r w:rsidRPr="00142499">
        <w:rPr>
          <w:rStyle w:val="Enfasigrassetto"/>
          <w:rFonts w:ascii="Arial" w:hAnsi="Arial" w:cs="Arial"/>
          <w:i/>
          <w:iCs/>
          <w:color w:val="333333"/>
          <w:sz w:val="20"/>
          <w:szCs w:val="20"/>
          <w:shd w:val="clear" w:color="auto" w:fill="FFFFFF"/>
        </w:rPr>
        <w:t>ForGreen</w:t>
      </w:r>
      <w:proofErr w:type="spellEnd"/>
      <w:r w:rsidRPr="00142499">
        <w:rPr>
          <w:rStyle w:val="Enfasigrassetto"/>
          <w:rFonts w:ascii="Arial" w:hAnsi="Arial" w:cs="Arial"/>
          <w:i/>
          <w:iCs/>
          <w:color w:val="333333"/>
          <w:sz w:val="20"/>
          <w:szCs w:val="20"/>
          <w:shd w:val="clear" w:color="auto" w:fill="FFFFFF"/>
        </w:rPr>
        <w:t xml:space="preserve"> Spa Società Benefit</w:t>
      </w:r>
      <w:r w:rsidRPr="00142499">
        <w:rPr>
          <w:rFonts w:ascii="Arial" w:hAnsi="Arial" w:cs="Arial"/>
          <w:i/>
          <w:iCs/>
          <w:color w:val="333333"/>
          <w:sz w:val="20"/>
          <w:szCs w:val="20"/>
          <w:shd w:val="clear" w:color="auto" w:fill="FFFFFF"/>
        </w:rPr>
        <w:t>. “</w:t>
      </w:r>
      <w:r w:rsidR="001A1FA2" w:rsidRPr="00142499">
        <w:rPr>
          <w:rFonts w:ascii="Arial" w:hAnsi="Arial" w:cs="Arial"/>
          <w:i/>
          <w:iCs/>
          <w:color w:val="333333"/>
          <w:sz w:val="20"/>
          <w:szCs w:val="20"/>
          <w:shd w:val="clear" w:color="auto" w:fill="FFFFFF"/>
        </w:rPr>
        <w:t>Alcuni esempi sono l'efficientamento degli impianti di produzione energetica, servizi e adempimenti amministrativi, consumo di energia 100% rinnovabile a condizioni e prezzi</w:t>
      </w:r>
      <w:r w:rsidR="001A1FA2" w:rsidRPr="00142499">
        <w:rPr>
          <w:rFonts w:ascii="-webkit-standard" w:hAnsi="-webkit-standard"/>
          <w:color w:val="000000"/>
          <w:sz w:val="20"/>
          <w:szCs w:val="20"/>
          <w:shd w:val="clear" w:color="auto" w:fill="FFFFFF"/>
        </w:rPr>
        <w:t xml:space="preserve"> </w:t>
      </w:r>
      <w:r w:rsidR="001A1FA2" w:rsidRPr="00142499">
        <w:rPr>
          <w:rFonts w:ascii="Arial" w:hAnsi="Arial" w:cs="Arial"/>
          <w:i/>
          <w:iCs/>
          <w:color w:val="333333"/>
          <w:sz w:val="20"/>
          <w:szCs w:val="20"/>
          <w:shd w:val="clear" w:color="auto" w:fill="FFFFFF"/>
        </w:rPr>
        <w:t>vantaggiosi, servizi di certificazione e gestione della filiera, lo sconto annuale della fascia di produzione e consumo di punta tramite il meccanismo F1Free, il nuovo sito energiaagricolaakm0.it e ce ne saranno molti altri ancora. Le caratteristiche e le potenzialità sono presenti e in prima linea. Non resta che attendere online i prossimi aggiornamenti!”</w:t>
      </w:r>
    </w:p>
    <w:p w14:paraId="48FF0C35" w14:textId="77777777" w:rsidR="00F020EB" w:rsidRPr="00142499" w:rsidRDefault="00F020EB" w:rsidP="00F020EB">
      <w:pPr>
        <w:spacing w:line="360" w:lineRule="auto"/>
        <w:jc w:val="both"/>
        <w:rPr>
          <w:rFonts w:ascii="Arial" w:hAnsi="Arial" w:cs="Arial"/>
          <w:i/>
          <w:iCs/>
          <w:color w:val="333333"/>
          <w:sz w:val="20"/>
          <w:szCs w:val="20"/>
          <w:shd w:val="clear" w:color="auto" w:fill="FFFFFF"/>
        </w:rPr>
      </w:pPr>
    </w:p>
    <w:p w14:paraId="2C6E588E" w14:textId="0ED2FFE3" w:rsidR="001C784E" w:rsidRDefault="00142499" w:rsidP="00DA5E59">
      <w:pPr>
        <w:spacing w:line="360" w:lineRule="auto"/>
        <w:jc w:val="both"/>
        <w:rPr>
          <w:rFonts w:ascii="Arial" w:hAnsi="Arial" w:cs="Arial"/>
          <w:i/>
          <w:iCs/>
          <w:sz w:val="20"/>
          <w:szCs w:val="20"/>
        </w:rPr>
      </w:pPr>
      <w:r w:rsidRPr="00142499">
        <w:rPr>
          <w:rFonts w:ascii="Arial" w:hAnsi="Arial" w:cs="Arial"/>
          <w:i/>
          <w:iCs/>
          <w:sz w:val="20"/>
          <w:szCs w:val="20"/>
        </w:rPr>
        <w:t>“</w:t>
      </w:r>
      <w:r w:rsidR="00565903" w:rsidRPr="00142499">
        <w:rPr>
          <w:rFonts w:ascii="Arial" w:hAnsi="Arial" w:cs="Arial"/>
          <w:i/>
          <w:iCs/>
          <w:sz w:val="20"/>
          <w:szCs w:val="20"/>
        </w:rPr>
        <w:t>Coldiretti Veneto è convinta che si debbano sviluppare energie rinnovabili. Le modalità per sostenere questo percorso devono essere virtuose per dare agli agricoltori un ruolo da protagonisti</w:t>
      </w:r>
      <w:r w:rsidRPr="00142499">
        <w:rPr>
          <w:rFonts w:ascii="Arial" w:hAnsi="Arial" w:cs="Arial"/>
          <w:i/>
          <w:iCs/>
          <w:sz w:val="20"/>
          <w:szCs w:val="20"/>
        </w:rPr>
        <w:t xml:space="preserve">” </w:t>
      </w:r>
      <w:r>
        <w:rPr>
          <w:rFonts w:ascii="Arial" w:hAnsi="Arial" w:cs="Arial"/>
          <w:i/>
          <w:iCs/>
          <w:sz w:val="20"/>
          <w:szCs w:val="20"/>
        </w:rPr>
        <w:t>afferma</w:t>
      </w:r>
      <w:r w:rsidRPr="00142499">
        <w:rPr>
          <w:rFonts w:ascii="Arial" w:hAnsi="Arial" w:cs="Arial"/>
          <w:i/>
          <w:iCs/>
          <w:sz w:val="20"/>
          <w:szCs w:val="20"/>
        </w:rPr>
        <w:t xml:space="preserve"> </w:t>
      </w:r>
      <w:r w:rsidRPr="00142499">
        <w:rPr>
          <w:rFonts w:ascii="Arial" w:hAnsi="Arial" w:cs="Arial"/>
          <w:b/>
          <w:bCs/>
          <w:i/>
          <w:iCs/>
          <w:sz w:val="20"/>
          <w:szCs w:val="20"/>
        </w:rPr>
        <w:t>Daniele Salvagno, Presidente di Coldiretti Veneto</w:t>
      </w:r>
      <w:r w:rsidRPr="00142499">
        <w:rPr>
          <w:rFonts w:ascii="Arial" w:hAnsi="Arial" w:cs="Arial"/>
          <w:i/>
          <w:iCs/>
          <w:sz w:val="20"/>
          <w:szCs w:val="20"/>
        </w:rPr>
        <w:t>.</w:t>
      </w:r>
      <w:r w:rsidR="00565903" w:rsidRPr="00142499">
        <w:rPr>
          <w:rFonts w:ascii="Arial" w:hAnsi="Arial" w:cs="Arial"/>
          <w:i/>
          <w:iCs/>
          <w:sz w:val="20"/>
          <w:szCs w:val="20"/>
        </w:rPr>
        <w:t xml:space="preserve"> </w:t>
      </w:r>
      <w:r w:rsidRPr="00142499">
        <w:rPr>
          <w:rFonts w:ascii="Arial" w:hAnsi="Arial" w:cs="Arial"/>
          <w:i/>
          <w:iCs/>
          <w:sz w:val="20"/>
          <w:szCs w:val="20"/>
        </w:rPr>
        <w:t>“</w:t>
      </w:r>
      <w:r w:rsidR="00565903" w:rsidRPr="00142499">
        <w:rPr>
          <w:rFonts w:ascii="Arial" w:hAnsi="Arial" w:cs="Arial"/>
          <w:i/>
          <w:iCs/>
          <w:sz w:val="20"/>
          <w:szCs w:val="20"/>
        </w:rPr>
        <w:t xml:space="preserve">Per questo Coldiretti Veneto sostiene la realizzazione di </w:t>
      </w:r>
      <w:proofErr w:type="gramStart"/>
      <w:r w:rsidR="00565903" w:rsidRPr="00142499">
        <w:rPr>
          <w:rFonts w:ascii="Arial" w:hAnsi="Arial" w:cs="Arial"/>
          <w:i/>
          <w:iCs/>
          <w:sz w:val="20"/>
          <w:szCs w:val="20"/>
        </w:rPr>
        <w:t>micro impianti</w:t>
      </w:r>
      <w:proofErr w:type="gramEnd"/>
      <w:r w:rsidR="00565903" w:rsidRPr="00142499">
        <w:rPr>
          <w:rFonts w:ascii="Arial" w:hAnsi="Arial" w:cs="Arial"/>
          <w:i/>
          <w:iCs/>
          <w:sz w:val="20"/>
          <w:szCs w:val="20"/>
        </w:rPr>
        <w:t xml:space="preserve"> agro energetici che non sfregiano il territorio, che non compromettono la bellezza del paesaggio ne feriscono l’ambiente. Con questi principi l’adesione di Coldiretti Veneto ha prodotto una comunità promuovendo progetti eco sostenibili tra gli imprenditori agricoli e sviluppando una filiera agricola energetica a </w:t>
      </w:r>
      <w:proofErr w:type="spellStart"/>
      <w:r w:rsidR="00565903" w:rsidRPr="00142499">
        <w:rPr>
          <w:rFonts w:ascii="Arial" w:hAnsi="Arial" w:cs="Arial"/>
          <w:i/>
          <w:iCs/>
          <w:sz w:val="20"/>
          <w:szCs w:val="20"/>
        </w:rPr>
        <w:t>kmzero</w:t>
      </w:r>
      <w:proofErr w:type="spellEnd"/>
      <w:r w:rsidR="00565903" w:rsidRPr="00142499">
        <w:rPr>
          <w:rFonts w:ascii="Arial" w:hAnsi="Arial" w:cs="Arial"/>
          <w:i/>
          <w:iCs/>
          <w:sz w:val="20"/>
          <w:szCs w:val="20"/>
        </w:rPr>
        <w:t xml:space="preserve"> investendo sulla reciprocità degli obiettivi.</w:t>
      </w:r>
      <w:r w:rsidR="00C241EB">
        <w:rPr>
          <w:rFonts w:ascii="Arial" w:hAnsi="Arial" w:cs="Arial"/>
          <w:i/>
          <w:iCs/>
          <w:sz w:val="20"/>
          <w:szCs w:val="20"/>
        </w:rPr>
        <w:t xml:space="preserve"> </w:t>
      </w:r>
      <w:r w:rsidR="00C241EB" w:rsidRPr="00C241EB">
        <w:rPr>
          <w:rFonts w:ascii="Arial" w:hAnsi="Arial" w:cs="Arial"/>
          <w:i/>
          <w:iCs/>
          <w:sz w:val="20"/>
          <w:szCs w:val="20"/>
        </w:rPr>
        <w:t xml:space="preserve">La collaborazione operativa su territorio regionale – continua Daniele Salvagno – ha realizzato cento milioni di chilowattora annui prodotti da 2 mila </w:t>
      </w:r>
      <w:proofErr w:type="gramStart"/>
      <w:r w:rsidR="00C241EB" w:rsidRPr="00C241EB">
        <w:rPr>
          <w:rFonts w:ascii="Arial" w:hAnsi="Arial" w:cs="Arial"/>
          <w:i/>
          <w:iCs/>
          <w:sz w:val="20"/>
          <w:szCs w:val="20"/>
        </w:rPr>
        <w:t>mini impianti</w:t>
      </w:r>
      <w:proofErr w:type="gramEnd"/>
      <w:r w:rsidR="00C241EB" w:rsidRPr="00C241EB">
        <w:rPr>
          <w:rFonts w:ascii="Arial" w:hAnsi="Arial" w:cs="Arial"/>
          <w:i/>
          <w:iCs/>
          <w:sz w:val="20"/>
          <w:szCs w:val="20"/>
        </w:rPr>
        <w:t xml:space="preserve"> fotovoltaici installati nelle </w:t>
      </w:r>
      <w:r w:rsidR="00C241EB" w:rsidRPr="00C241EB">
        <w:rPr>
          <w:rFonts w:ascii="Arial" w:hAnsi="Arial" w:cs="Arial"/>
          <w:i/>
          <w:iCs/>
          <w:sz w:val="20"/>
          <w:szCs w:val="20"/>
        </w:rPr>
        <w:lastRenderedPageBreak/>
        <w:t>imprese agricole che garantiscono l’autonomia energetica di circa 60 uffici centrali e periferici di Coldiretti Veneto. Le sedi amministrative, grazie al tributo delle aziende, operano in regime di autosufficienza evitando l’emissione in atmosfera di circa 400 tonnellate di CO2”</w:t>
      </w:r>
      <w:r w:rsidR="00C241EB">
        <w:rPr>
          <w:rFonts w:ascii="Arial" w:hAnsi="Arial" w:cs="Arial"/>
          <w:i/>
          <w:iCs/>
          <w:sz w:val="20"/>
          <w:szCs w:val="20"/>
        </w:rPr>
        <w:t>.</w:t>
      </w:r>
    </w:p>
    <w:p w14:paraId="43DC0FDE" w14:textId="77777777" w:rsidR="00C241EB" w:rsidRPr="00142499" w:rsidRDefault="00C241EB" w:rsidP="00DA5E59">
      <w:pPr>
        <w:spacing w:line="360" w:lineRule="auto"/>
        <w:jc w:val="both"/>
        <w:rPr>
          <w:rFonts w:ascii="Arial" w:hAnsi="Arial" w:cs="Arial"/>
          <w:i/>
          <w:iCs/>
          <w:sz w:val="20"/>
          <w:szCs w:val="20"/>
        </w:rPr>
      </w:pPr>
    </w:p>
    <w:p w14:paraId="0367AB22" w14:textId="31C36136" w:rsidR="001C784E" w:rsidRPr="00275DA9" w:rsidRDefault="001C784E" w:rsidP="00DA5E59">
      <w:pPr>
        <w:spacing w:line="360" w:lineRule="auto"/>
        <w:jc w:val="both"/>
        <w:rPr>
          <w:rFonts w:ascii="Arial" w:hAnsi="Arial" w:cs="Arial"/>
          <w:i/>
          <w:iCs/>
          <w:sz w:val="20"/>
          <w:szCs w:val="20"/>
        </w:rPr>
      </w:pPr>
      <w:r w:rsidRPr="00275DA9">
        <w:rPr>
          <w:rFonts w:ascii="Arial" w:hAnsi="Arial" w:cs="Arial"/>
          <w:i/>
          <w:iCs/>
          <w:sz w:val="20"/>
          <w:szCs w:val="20"/>
        </w:rPr>
        <w:t>“Sta crescendo la prima comunità agro energetica 100% rinnovabile con il contributo essenziale della Puglia, una delle regioni più green d’Italia, dove sarà prodotta, raccolta e ridistribuita energia agricola a Km0. In Puglia le imprese agricole socie della Coldiretti, con più di 700 impianti a fonte rinnovabile, per lo più fotovoltaici i</w:t>
      </w:r>
      <w:r w:rsidR="00142499" w:rsidRPr="00275DA9">
        <w:rPr>
          <w:rFonts w:ascii="Arial" w:hAnsi="Arial" w:cs="Arial"/>
          <w:i/>
          <w:iCs/>
          <w:sz w:val="20"/>
          <w:szCs w:val="20"/>
        </w:rPr>
        <w:t>n</w:t>
      </w:r>
      <w:r w:rsidRPr="00275DA9">
        <w:rPr>
          <w:rFonts w:ascii="Arial" w:hAnsi="Arial" w:cs="Arial"/>
          <w:i/>
          <w:iCs/>
          <w:sz w:val="20"/>
          <w:szCs w:val="20"/>
        </w:rPr>
        <w:t xml:space="preserve">stallati sulle coperture dei fabbricati agricoli, producono energia rinnovabile soddisfacendo il bisogno annuo di oltre 15 mila famiglie, scongiurando l’immissione in atmosfera di circa 8 milioni di kg di CO2 equivalente ogni anno. La nostra agricoltura è la più green d’Europa ed è all’avanguardia di un nuovo modello economico circolare in cui si produce valorizzando anche gli scarti con una evoluzione energetica che possa rappresentare una parte significativa degli sforzi per modernizzare e trasformare l’economia pugliese ed italiana. </w:t>
      </w:r>
      <w:proofErr w:type="gramStart"/>
      <w:r w:rsidRPr="00275DA9">
        <w:rPr>
          <w:rFonts w:ascii="Arial" w:hAnsi="Arial" w:cs="Arial"/>
          <w:i/>
          <w:iCs/>
          <w:sz w:val="20"/>
          <w:szCs w:val="20"/>
        </w:rPr>
        <w:t>L’iniziativa</w:t>
      </w:r>
      <w:r w:rsidR="00142499" w:rsidRPr="00275DA9">
        <w:rPr>
          <w:rFonts w:ascii="Arial" w:hAnsi="Arial" w:cs="Arial"/>
          <w:i/>
          <w:iCs/>
          <w:sz w:val="20"/>
          <w:szCs w:val="20"/>
        </w:rPr>
        <w:t>,</w:t>
      </w:r>
      <w:proofErr w:type="gramEnd"/>
      <w:r w:rsidR="00142499" w:rsidRPr="00275DA9">
        <w:rPr>
          <w:rFonts w:ascii="Arial" w:hAnsi="Arial" w:cs="Arial"/>
          <w:i/>
          <w:iCs/>
          <w:sz w:val="20"/>
          <w:szCs w:val="20"/>
        </w:rPr>
        <w:t xml:space="preserve"> </w:t>
      </w:r>
      <w:r w:rsidRPr="00275DA9">
        <w:rPr>
          <w:rFonts w:ascii="Arial" w:hAnsi="Arial" w:cs="Arial"/>
          <w:i/>
          <w:iCs/>
          <w:sz w:val="20"/>
          <w:szCs w:val="20"/>
        </w:rPr>
        <w:t xml:space="preserve">non è solo occasione per risparmiare sulla bolletta elettrica e condividere un’energia a km0, ma uno stimolo a tutto il Paese che questa nostra grande forza di Comunità diventi di tutti. Coldiretti Puglia ritiene indispensabile il contributo del settore al percorso di transizione energetica della regione, orientato alla sostenibilità ambientale con la produzione di energia green, la tutela del suolo, dell’acqua e dell’aria e del corretto consumo energetico di matrice agricola, quale leva di competitività e </w:t>
      </w:r>
      <w:proofErr w:type="gramStart"/>
      <w:r w:rsidRPr="00275DA9">
        <w:rPr>
          <w:rFonts w:ascii="Arial" w:hAnsi="Arial" w:cs="Arial"/>
          <w:i/>
          <w:iCs/>
          <w:sz w:val="20"/>
          <w:szCs w:val="20"/>
        </w:rPr>
        <w:t>nel contempo</w:t>
      </w:r>
      <w:proofErr w:type="gramEnd"/>
      <w:r w:rsidRPr="00275DA9">
        <w:rPr>
          <w:rFonts w:ascii="Arial" w:hAnsi="Arial" w:cs="Arial"/>
          <w:i/>
          <w:iCs/>
          <w:sz w:val="20"/>
          <w:szCs w:val="20"/>
        </w:rPr>
        <w:t xml:space="preserve"> di presidio e salvaguardia dei territori, in particolare nelle aree più a rischio del Paese”, dichiara il </w:t>
      </w:r>
      <w:r w:rsidR="00142499" w:rsidRPr="00275DA9">
        <w:rPr>
          <w:rFonts w:ascii="Arial" w:hAnsi="Arial" w:cs="Arial"/>
          <w:b/>
          <w:bCs/>
          <w:i/>
          <w:iCs/>
          <w:sz w:val="20"/>
          <w:szCs w:val="20"/>
        </w:rPr>
        <w:t>P</w:t>
      </w:r>
      <w:r w:rsidRPr="00275DA9">
        <w:rPr>
          <w:rFonts w:ascii="Arial" w:hAnsi="Arial" w:cs="Arial"/>
          <w:b/>
          <w:bCs/>
          <w:i/>
          <w:iCs/>
          <w:sz w:val="20"/>
          <w:szCs w:val="20"/>
        </w:rPr>
        <w:t>residente di Coldiretti Puglia, Savino Muraglia.</w:t>
      </w:r>
    </w:p>
    <w:p w14:paraId="1014F7ED" w14:textId="77777777" w:rsidR="00142499" w:rsidRPr="00142499" w:rsidRDefault="00142499" w:rsidP="00DA5E59">
      <w:pPr>
        <w:spacing w:line="360" w:lineRule="auto"/>
        <w:jc w:val="both"/>
        <w:rPr>
          <w:rFonts w:ascii="Arial" w:hAnsi="Arial" w:cs="Arial"/>
          <w:sz w:val="20"/>
          <w:szCs w:val="20"/>
        </w:rPr>
      </w:pPr>
    </w:p>
    <w:p w14:paraId="1E29903A" w14:textId="77777777" w:rsidR="009468CB" w:rsidRPr="00142499" w:rsidRDefault="009468CB" w:rsidP="00615AB3">
      <w:pPr>
        <w:spacing w:line="360" w:lineRule="auto"/>
        <w:jc w:val="both"/>
        <w:rPr>
          <w:rFonts w:ascii="Arial" w:hAnsi="Arial" w:cs="Arial"/>
          <w:sz w:val="20"/>
          <w:szCs w:val="20"/>
          <w:u w:val="single"/>
        </w:rPr>
      </w:pPr>
      <w:r w:rsidRPr="00142499">
        <w:rPr>
          <w:rFonts w:ascii="Arial" w:hAnsi="Arial" w:cs="Arial"/>
          <w:sz w:val="20"/>
          <w:szCs w:val="20"/>
          <w:u w:val="single"/>
        </w:rPr>
        <w:t>Per maggiori informazioni</w:t>
      </w:r>
    </w:p>
    <w:p w14:paraId="0B257A99" w14:textId="77777777" w:rsidR="00142499" w:rsidRDefault="00142499" w:rsidP="00615AB3">
      <w:pPr>
        <w:spacing w:line="360" w:lineRule="auto"/>
        <w:jc w:val="both"/>
        <w:rPr>
          <w:rFonts w:ascii="Arial" w:hAnsi="Arial" w:cs="Arial"/>
          <w:b/>
          <w:bCs/>
          <w:sz w:val="20"/>
          <w:szCs w:val="20"/>
        </w:rPr>
      </w:pPr>
    </w:p>
    <w:p w14:paraId="5640AD1D" w14:textId="0F780A07" w:rsidR="009468CB" w:rsidRPr="00142499" w:rsidRDefault="009468CB" w:rsidP="00615AB3">
      <w:pPr>
        <w:spacing w:line="360" w:lineRule="auto"/>
        <w:jc w:val="both"/>
        <w:rPr>
          <w:rFonts w:ascii="Arial" w:hAnsi="Arial" w:cs="Arial"/>
          <w:b/>
          <w:bCs/>
          <w:sz w:val="20"/>
          <w:szCs w:val="20"/>
        </w:rPr>
      </w:pPr>
      <w:r w:rsidRPr="00142499">
        <w:rPr>
          <w:rFonts w:ascii="Arial" w:hAnsi="Arial" w:cs="Arial"/>
          <w:b/>
          <w:bCs/>
          <w:sz w:val="20"/>
          <w:szCs w:val="20"/>
        </w:rPr>
        <w:t xml:space="preserve">Ufficio Stampa </w:t>
      </w:r>
      <w:proofErr w:type="spellStart"/>
      <w:r w:rsidRPr="00142499">
        <w:rPr>
          <w:rFonts w:ascii="Arial" w:hAnsi="Arial" w:cs="Arial"/>
          <w:b/>
          <w:bCs/>
          <w:sz w:val="20"/>
          <w:szCs w:val="20"/>
        </w:rPr>
        <w:t>ForGreen</w:t>
      </w:r>
      <w:proofErr w:type="spellEnd"/>
      <w:r w:rsidRPr="00142499">
        <w:rPr>
          <w:rFonts w:ascii="Arial" w:hAnsi="Arial" w:cs="Arial"/>
          <w:b/>
          <w:bCs/>
          <w:sz w:val="20"/>
          <w:szCs w:val="20"/>
        </w:rPr>
        <w:t xml:space="preserve"> Sp</w:t>
      </w:r>
      <w:r w:rsidR="00D05407" w:rsidRPr="00142499">
        <w:rPr>
          <w:rFonts w:ascii="Arial" w:hAnsi="Arial" w:cs="Arial"/>
          <w:b/>
          <w:bCs/>
          <w:sz w:val="20"/>
          <w:szCs w:val="20"/>
        </w:rPr>
        <w:t>a</w:t>
      </w:r>
      <w:r w:rsidRPr="00142499">
        <w:rPr>
          <w:rFonts w:ascii="Arial" w:hAnsi="Arial" w:cs="Arial"/>
          <w:b/>
          <w:bCs/>
          <w:sz w:val="20"/>
          <w:szCs w:val="20"/>
        </w:rPr>
        <w:t xml:space="preserve"> S</w:t>
      </w:r>
      <w:r w:rsidR="00D05407" w:rsidRPr="00142499">
        <w:rPr>
          <w:rFonts w:ascii="Arial" w:hAnsi="Arial" w:cs="Arial"/>
          <w:b/>
          <w:bCs/>
          <w:sz w:val="20"/>
          <w:szCs w:val="20"/>
        </w:rPr>
        <w:t>ocietà Benefit</w:t>
      </w:r>
    </w:p>
    <w:p w14:paraId="0B2FDD91" w14:textId="67F31FB8" w:rsidR="009468CB" w:rsidRPr="00142499" w:rsidRDefault="00FE0304" w:rsidP="00615AB3">
      <w:pPr>
        <w:spacing w:line="360" w:lineRule="auto"/>
        <w:jc w:val="both"/>
        <w:rPr>
          <w:rFonts w:ascii="Arial" w:hAnsi="Arial" w:cs="Arial"/>
          <w:sz w:val="20"/>
          <w:szCs w:val="20"/>
        </w:rPr>
      </w:pPr>
      <w:r w:rsidRPr="00142499">
        <w:rPr>
          <w:rFonts w:ascii="Arial" w:hAnsi="Arial" w:cs="Arial"/>
          <w:sz w:val="20"/>
          <w:szCs w:val="20"/>
        </w:rPr>
        <w:t>Anna Dal Forno</w:t>
      </w:r>
    </w:p>
    <w:p w14:paraId="3EAC4892" w14:textId="54350B8E" w:rsidR="009468CB" w:rsidRPr="00142499" w:rsidRDefault="009468CB" w:rsidP="00615AB3">
      <w:pPr>
        <w:spacing w:line="360" w:lineRule="auto"/>
        <w:jc w:val="both"/>
        <w:rPr>
          <w:rFonts w:ascii="Arial" w:hAnsi="Arial" w:cs="Arial"/>
          <w:sz w:val="20"/>
          <w:szCs w:val="20"/>
        </w:rPr>
      </w:pPr>
      <w:r w:rsidRPr="00142499">
        <w:rPr>
          <w:rFonts w:ascii="Arial" w:hAnsi="Arial" w:cs="Arial"/>
          <w:sz w:val="20"/>
          <w:szCs w:val="20"/>
        </w:rPr>
        <w:t xml:space="preserve">comunicazione@forgreen.it </w:t>
      </w:r>
      <w:r w:rsidRPr="00142499">
        <w:rPr>
          <w:rFonts w:ascii="Arial" w:hAnsi="Arial" w:cs="Arial"/>
          <w:sz w:val="20"/>
          <w:szCs w:val="20"/>
        </w:rPr>
        <w:tab/>
      </w:r>
    </w:p>
    <w:p w14:paraId="120921B4" w14:textId="042495DE" w:rsidR="009468CB" w:rsidRPr="00142499" w:rsidRDefault="00FE0304" w:rsidP="00615AB3">
      <w:pPr>
        <w:spacing w:line="360" w:lineRule="auto"/>
        <w:jc w:val="both"/>
        <w:rPr>
          <w:rFonts w:ascii="Arial" w:hAnsi="Arial" w:cs="Arial"/>
          <w:sz w:val="20"/>
          <w:szCs w:val="20"/>
        </w:rPr>
      </w:pPr>
      <w:r w:rsidRPr="00142499">
        <w:rPr>
          <w:rFonts w:ascii="Arial" w:hAnsi="Arial" w:cs="Arial"/>
          <w:sz w:val="20"/>
          <w:szCs w:val="20"/>
        </w:rPr>
        <w:t>M:</w:t>
      </w:r>
      <w:r w:rsidR="009468CB" w:rsidRPr="00142499">
        <w:rPr>
          <w:rFonts w:ascii="Arial" w:hAnsi="Arial" w:cs="Arial"/>
          <w:sz w:val="20"/>
          <w:szCs w:val="20"/>
        </w:rPr>
        <w:t xml:space="preserve"> </w:t>
      </w:r>
      <w:r w:rsidR="00DA210D" w:rsidRPr="00142499">
        <w:rPr>
          <w:rFonts w:ascii="Arial" w:hAnsi="Arial" w:cs="Arial"/>
          <w:sz w:val="20"/>
          <w:szCs w:val="20"/>
        </w:rPr>
        <w:t xml:space="preserve">+39 </w:t>
      </w:r>
      <w:r w:rsidRPr="00142499">
        <w:rPr>
          <w:rFonts w:ascii="Arial" w:hAnsi="Arial" w:cs="Arial"/>
          <w:sz w:val="20"/>
          <w:szCs w:val="20"/>
        </w:rPr>
        <w:t>380 2893564</w:t>
      </w:r>
    </w:p>
    <w:p w14:paraId="6EDA6993" w14:textId="77777777" w:rsidR="00C5472D" w:rsidRPr="00142499" w:rsidRDefault="00C5472D" w:rsidP="00C5472D">
      <w:pPr>
        <w:spacing w:line="360" w:lineRule="auto"/>
        <w:jc w:val="both"/>
        <w:rPr>
          <w:rFonts w:ascii="Arial" w:hAnsi="Arial" w:cs="Arial"/>
          <w:b/>
          <w:bCs/>
          <w:sz w:val="20"/>
          <w:szCs w:val="20"/>
        </w:rPr>
      </w:pPr>
    </w:p>
    <w:p w14:paraId="6FB46072" w14:textId="7BC1EE6F" w:rsidR="00C5472D" w:rsidRPr="00142499" w:rsidRDefault="00C5472D" w:rsidP="00C5472D">
      <w:pPr>
        <w:spacing w:line="360" w:lineRule="auto"/>
        <w:jc w:val="both"/>
        <w:rPr>
          <w:rFonts w:ascii="Arial" w:hAnsi="Arial" w:cs="Arial"/>
          <w:b/>
          <w:bCs/>
          <w:sz w:val="20"/>
          <w:szCs w:val="20"/>
        </w:rPr>
      </w:pPr>
      <w:r w:rsidRPr="00142499">
        <w:rPr>
          <w:rFonts w:ascii="Arial" w:hAnsi="Arial" w:cs="Arial"/>
          <w:b/>
          <w:bCs/>
          <w:sz w:val="20"/>
          <w:szCs w:val="20"/>
        </w:rPr>
        <w:t>Ufficio Stampa Coldiretti Veneto</w:t>
      </w:r>
      <w:r w:rsidRPr="00142499">
        <w:rPr>
          <w:rFonts w:ascii="Arial" w:hAnsi="Arial" w:cs="Arial"/>
          <w:b/>
          <w:bCs/>
          <w:sz w:val="20"/>
          <w:szCs w:val="20"/>
        </w:rPr>
        <w:tab/>
      </w:r>
    </w:p>
    <w:p w14:paraId="75E4EEDF" w14:textId="0B1D57D5" w:rsidR="00C5472D" w:rsidRPr="00142499" w:rsidRDefault="00C5472D" w:rsidP="00C5472D">
      <w:pPr>
        <w:tabs>
          <w:tab w:val="left" w:pos="5385"/>
        </w:tabs>
        <w:spacing w:line="360" w:lineRule="auto"/>
        <w:jc w:val="both"/>
        <w:rPr>
          <w:rFonts w:ascii="Arial" w:hAnsi="Arial" w:cs="Arial"/>
          <w:sz w:val="20"/>
          <w:szCs w:val="20"/>
        </w:rPr>
      </w:pPr>
      <w:r w:rsidRPr="00142499">
        <w:rPr>
          <w:rFonts w:ascii="Arial" w:hAnsi="Arial" w:cs="Arial"/>
          <w:sz w:val="20"/>
          <w:szCs w:val="20"/>
        </w:rPr>
        <w:t>Sandra Chiarato</w:t>
      </w:r>
    </w:p>
    <w:p w14:paraId="4444CF47" w14:textId="65AA2FDB" w:rsidR="00B97995" w:rsidRPr="00142499" w:rsidRDefault="00B97995" w:rsidP="00B97995">
      <w:pPr>
        <w:tabs>
          <w:tab w:val="left" w:pos="5385"/>
        </w:tabs>
        <w:spacing w:line="360" w:lineRule="auto"/>
        <w:jc w:val="both"/>
        <w:rPr>
          <w:rFonts w:ascii="Arial" w:hAnsi="Arial" w:cs="Arial"/>
          <w:sz w:val="20"/>
          <w:szCs w:val="20"/>
        </w:rPr>
      </w:pPr>
      <w:r w:rsidRPr="00142499">
        <w:rPr>
          <w:rFonts w:ascii="Arial" w:hAnsi="Arial" w:cs="Arial"/>
          <w:sz w:val="20"/>
          <w:szCs w:val="20"/>
        </w:rPr>
        <w:t>sandra.chiarato@coldiretti.it</w:t>
      </w:r>
    </w:p>
    <w:p w14:paraId="33D9F5C6" w14:textId="03A8A901" w:rsidR="00B97995" w:rsidRPr="00142499" w:rsidRDefault="00B97995" w:rsidP="00C5472D">
      <w:pPr>
        <w:tabs>
          <w:tab w:val="left" w:pos="5385"/>
        </w:tabs>
        <w:spacing w:line="360" w:lineRule="auto"/>
        <w:jc w:val="both"/>
        <w:rPr>
          <w:rFonts w:ascii="Arial" w:hAnsi="Arial" w:cs="Arial"/>
          <w:sz w:val="20"/>
          <w:szCs w:val="20"/>
        </w:rPr>
      </w:pPr>
      <w:r w:rsidRPr="00142499">
        <w:rPr>
          <w:rFonts w:ascii="Arial" w:hAnsi="Arial" w:cs="Arial"/>
          <w:sz w:val="20"/>
          <w:szCs w:val="20"/>
        </w:rPr>
        <w:t>M:</w:t>
      </w:r>
      <w:r w:rsidR="00565903" w:rsidRPr="00142499">
        <w:rPr>
          <w:rFonts w:ascii="Arial" w:hAnsi="Arial" w:cs="Arial"/>
          <w:sz w:val="20"/>
          <w:szCs w:val="20"/>
        </w:rPr>
        <w:t xml:space="preserve"> +39 335 7544522</w:t>
      </w:r>
    </w:p>
    <w:p w14:paraId="355FB99A" w14:textId="634C60D6" w:rsidR="00B97995" w:rsidRPr="00142499" w:rsidRDefault="00B97995" w:rsidP="00C5472D">
      <w:pPr>
        <w:tabs>
          <w:tab w:val="left" w:pos="5385"/>
        </w:tabs>
        <w:spacing w:line="360" w:lineRule="auto"/>
        <w:jc w:val="both"/>
        <w:rPr>
          <w:rFonts w:ascii="Arial" w:hAnsi="Arial" w:cs="Arial"/>
          <w:sz w:val="20"/>
          <w:szCs w:val="20"/>
        </w:rPr>
      </w:pPr>
    </w:p>
    <w:p w14:paraId="202DD04C" w14:textId="77777777" w:rsidR="00B97995" w:rsidRPr="00142499" w:rsidRDefault="00B97995" w:rsidP="00B97995">
      <w:pPr>
        <w:spacing w:line="360" w:lineRule="auto"/>
        <w:jc w:val="both"/>
        <w:rPr>
          <w:rFonts w:ascii="Arial" w:hAnsi="Arial" w:cs="Arial"/>
          <w:b/>
          <w:bCs/>
          <w:sz w:val="20"/>
          <w:szCs w:val="20"/>
        </w:rPr>
      </w:pPr>
      <w:r w:rsidRPr="00142499">
        <w:rPr>
          <w:rFonts w:ascii="Arial" w:hAnsi="Arial" w:cs="Arial"/>
          <w:b/>
          <w:bCs/>
          <w:sz w:val="20"/>
          <w:szCs w:val="20"/>
        </w:rPr>
        <w:t>Ufficio Stampa Coldiretti Puglia</w:t>
      </w:r>
      <w:r w:rsidRPr="00142499">
        <w:rPr>
          <w:rFonts w:ascii="Arial" w:hAnsi="Arial" w:cs="Arial"/>
          <w:b/>
          <w:bCs/>
          <w:sz w:val="20"/>
          <w:szCs w:val="20"/>
        </w:rPr>
        <w:tab/>
      </w:r>
    </w:p>
    <w:p w14:paraId="189CAE6E" w14:textId="77777777" w:rsidR="00B97995" w:rsidRPr="00142499" w:rsidRDefault="00B97995" w:rsidP="00B97995">
      <w:pPr>
        <w:tabs>
          <w:tab w:val="left" w:pos="5385"/>
        </w:tabs>
        <w:spacing w:line="360" w:lineRule="auto"/>
        <w:jc w:val="both"/>
        <w:rPr>
          <w:rFonts w:ascii="Arial" w:hAnsi="Arial" w:cs="Arial"/>
          <w:sz w:val="20"/>
          <w:szCs w:val="20"/>
        </w:rPr>
      </w:pPr>
      <w:r w:rsidRPr="00142499">
        <w:rPr>
          <w:rFonts w:ascii="Arial" w:hAnsi="Arial" w:cs="Arial"/>
          <w:sz w:val="20"/>
          <w:szCs w:val="20"/>
        </w:rPr>
        <w:t>Teresa De Petro</w:t>
      </w:r>
    </w:p>
    <w:p w14:paraId="4DDC7BFD" w14:textId="77777777" w:rsidR="00B97995" w:rsidRPr="00142499" w:rsidRDefault="00B97995" w:rsidP="00B97995">
      <w:pPr>
        <w:tabs>
          <w:tab w:val="left" w:pos="5385"/>
        </w:tabs>
        <w:spacing w:line="360" w:lineRule="auto"/>
        <w:jc w:val="both"/>
        <w:rPr>
          <w:rFonts w:ascii="Arial" w:hAnsi="Arial" w:cs="Arial"/>
          <w:sz w:val="20"/>
          <w:szCs w:val="20"/>
        </w:rPr>
      </w:pPr>
      <w:r w:rsidRPr="00142499">
        <w:rPr>
          <w:rFonts w:ascii="Arial" w:hAnsi="Arial" w:cs="Arial"/>
          <w:sz w:val="20"/>
          <w:szCs w:val="20"/>
        </w:rPr>
        <w:t>teresa.depetro@coldiretti.it</w:t>
      </w:r>
    </w:p>
    <w:p w14:paraId="347EDFF0" w14:textId="4FAF59E4" w:rsidR="00142499" w:rsidRPr="00142499" w:rsidRDefault="00B97995" w:rsidP="00C5472D">
      <w:pPr>
        <w:tabs>
          <w:tab w:val="left" w:pos="5385"/>
        </w:tabs>
        <w:spacing w:line="360" w:lineRule="auto"/>
        <w:jc w:val="both"/>
        <w:rPr>
          <w:rFonts w:ascii="Arial" w:hAnsi="Arial" w:cs="Arial"/>
          <w:sz w:val="20"/>
          <w:szCs w:val="20"/>
        </w:rPr>
      </w:pPr>
      <w:r w:rsidRPr="00142499">
        <w:rPr>
          <w:rFonts w:ascii="Arial" w:hAnsi="Arial" w:cs="Arial"/>
          <w:sz w:val="20"/>
          <w:szCs w:val="20"/>
        </w:rPr>
        <w:t>M: +39 347 5587345</w:t>
      </w:r>
    </w:p>
    <w:p w14:paraId="4DB8DA9B" w14:textId="08A5FA5B" w:rsidR="00C5472D" w:rsidRPr="00C5472D" w:rsidRDefault="00C5472D" w:rsidP="00C5472D">
      <w:pPr>
        <w:tabs>
          <w:tab w:val="left" w:pos="5385"/>
        </w:tabs>
        <w:spacing w:line="360" w:lineRule="auto"/>
        <w:jc w:val="both"/>
        <w:rPr>
          <w:rFonts w:ascii="Arial" w:hAnsi="Arial" w:cs="Arial"/>
          <w:b/>
          <w:bCs/>
          <w:sz w:val="20"/>
          <w:szCs w:val="20"/>
        </w:rPr>
      </w:pPr>
      <w:proofErr w:type="spellStart"/>
      <w:r w:rsidRPr="00C5472D">
        <w:rPr>
          <w:rFonts w:ascii="Arial" w:hAnsi="Arial" w:cs="Arial"/>
          <w:b/>
          <w:bCs/>
          <w:sz w:val="20"/>
          <w:szCs w:val="20"/>
        </w:rPr>
        <w:lastRenderedPageBreak/>
        <w:t>ForGreen</w:t>
      </w:r>
      <w:proofErr w:type="spellEnd"/>
      <w:r w:rsidRPr="00C5472D">
        <w:rPr>
          <w:rFonts w:ascii="Arial" w:hAnsi="Arial" w:cs="Arial"/>
          <w:b/>
          <w:bCs/>
          <w:sz w:val="20"/>
          <w:szCs w:val="20"/>
        </w:rPr>
        <w:t xml:space="preserve"> Spa Società Benefit</w:t>
      </w:r>
    </w:p>
    <w:p w14:paraId="02D200A2" w14:textId="5D395778" w:rsidR="00C5472D" w:rsidRPr="00C5472D" w:rsidRDefault="00C5472D" w:rsidP="00C5472D">
      <w:pPr>
        <w:autoSpaceDE w:val="0"/>
        <w:autoSpaceDN w:val="0"/>
        <w:adjustRightInd w:val="0"/>
        <w:jc w:val="both"/>
        <w:rPr>
          <w:rFonts w:ascii="Arial" w:eastAsia="Open Sans" w:hAnsi="Arial" w:cs="Arial"/>
          <w:sz w:val="20"/>
          <w:szCs w:val="20"/>
        </w:rPr>
      </w:pPr>
      <w:proofErr w:type="spellStart"/>
      <w:r w:rsidRPr="00C5472D">
        <w:rPr>
          <w:rFonts w:ascii="Arial" w:eastAsia="Open Sans" w:hAnsi="Arial" w:cs="Arial"/>
          <w:i/>
          <w:sz w:val="20"/>
          <w:szCs w:val="20"/>
        </w:rPr>
        <w:t>ForGreen</w:t>
      </w:r>
      <w:proofErr w:type="spellEnd"/>
      <w:r w:rsidRPr="00C5472D">
        <w:rPr>
          <w:rFonts w:ascii="Arial" w:eastAsia="Open Sans" w:hAnsi="Arial" w:cs="Arial"/>
          <w:i/>
          <w:sz w:val="20"/>
          <w:szCs w:val="20"/>
        </w:rPr>
        <w:t xml:space="preserve"> è una società di servizi, soluzioni e modelli integrati in ambito energia e sostenibilità,</w:t>
      </w:r>
      <w:r w:rsidRPr="00C5472D">
        <w:rPr>
          <w:rFonts w:ascii="Arial" w:eastAsia="Open Sans" w:hAnsi="Arial" w:cs="Arial"/>
          <w:sz w:val="20"/>
          <w:szCs w:val="20"/>
        </w:rPr>
        <w:t xml:space="preserve"> nata nel 2009 e che da più di dieci anni sviluppa Comunità energetiche con modalità partecipative diffuse, grazie alle quali imprese e persone possono autoprodurre e consumare energia da fonte rinnovabile garantita</w:t>
      </w:r>
      <w:r w:rsidR="00A33082">
        <w:rPr>
          <w:rFonts w:ascii="Arial" w:eastAsia="Open Sans" w:hAnsi="Arial" w:cs="Arial"/>
          <w:sz w:val="20"/>
          <w:szCs w:val="20"/>
        </w:rPr>
        <w:t xml:space="preserve"> </w:t>
      </w:r>
      <w:r w:rsidR="00A33082" w:rsidRPr="00C5472D">
        <w:rPr>
          <w:rFonts w:ascii="Arial" w:eastAsia="Open Sans" w:hAnsi="Arial" w:cs="Arial"/>
          <w:sz w:val="20"/>
          <w:szCs w:val="20"/>
        </w:rPr>
        <w:t xml:space="preserve">e certificata </w:t>
      </w:r>
      <w:r w:rsidR="00A33082">
        <w:rPr>
          <w:rFonts w:ascii="Arial" w:eastAsia="Open Sans" w:hAnsi="Arial" w:cs="Arial"/>
          <w:sz w:val="20"/>
          <w:szCs w:val="20"/>
        </w:rPr>
        <w:t xml:space="preserve">100% </w:t>
      </w:r>
      <w:proofErr w:type="spellStart"/>
      <w:r w:rsidR="00A33082">
        <w:rPr>
          <w:rFonts w:ascii="Arial" w:eastAsia="Open Sans" w:hAnsi="Arial" w:cs="Arial"/>
          <w:sz w:val="20"/>
          <w:szCs w:val="20"/>
        </w:rPr>
        <w:t>EKOenergy</w:t>
      </w:r>
      <w:proofErr w:type="spellEnd"/>
      <w:r w:rsidRPr="00C5472D">
        <w:rPr>
          <w:rFonts w:ascii="Arial" w:eastAsia="Open Sans" w:hAnsi="Arial" w:cs="Arial"/>
          <w:sz w:val="20"/>
          <w:szCs w:val="20"/>
        </w:rPr>
        <w:t xml:space="preserve"> a condizioni vantaggiose. </w:t>
      </w:r>
    </w:p>
    <w:p w14:paraId="77912D98" w14:textId="3ADB11DA" w:rsidR="00C5472D" w:rsidRDefault="00C5472D" w:rsidP="00C5472D">
      <w:pPr>
        <w:tabs>
          <w:tab w:val="left" w:pos="5385"/>
        </w:tabs>
        <w:jc w:val="both"/>
        <w:rPr>
          <w:rFonts w:ascii="Arial" w:eastAsia="Open Sans" w:hAnsi="Arial" w:cs="Arial"/>
          <w:sz w:val="20"/>
          <w:szCs w:val="20"/>
        </w:rPr>
      </w:pPr>
      <w:r w:rsidRPr="00C5472D">
        <w:rPr>
          <w:rFonts w:ascii="Arial" w:eastAsia="Open Sans" w:hAnsi="Arial" w:cs="Arial"/>
          <w:sz w:val="20"/>
          <w:szCs w:val="20"/>
        </w:rPr>
        <w:t xml:space="preserve">Nel 2019 </w:t>
      </w:r>
      <w:proofErr w:type="spellStart"/>
      <w:r w:rsidRPr="00C5472D">
        <w:rPr>
          <w:rFonts w:ascii="Arial" w:eastAsia="Open Sans" w:hAnsi="Arial" w:cs="Arial"/>
          <w:sz w:val="20"/>
          <w:szCs w:val="20"/>
        </w:rPr>
        <w:t>ForGreen</w:t>
      </w:r>
      <w:proofErr w:type="spellEnd"/>
      <w:r w:rsidRPr="00C5472D">
        <w:rPr>
          <w:rFonts w:ascii="Arial" w:eastAsia="Open Sans" w:hAnsi="Arial" w:cs="Arial"/>
          <w:sz w:val="20"/>
          <w:szCs w:val="20"/>
        </w:rPr>
        <w:t xml:space="preserve"> ha modificato il proprio Statuto, trasformandosi in una Spa Società Benefit: una naturale evoluzione per un modello improntato sulla sostenibilità ambientale e sociale, su un approccio etico e responsabile di fare impresa</w:t>
      </w:r>
      <w:r w:rsidR="00A33082">
        <w:rPr>
          <w:rFonts w:ascii="Arial" w:eastAsia="Open Sans" w:hAnsi="Arial" w:cs="Arial"/>
          <w:sz w:val="20"/>
          <w:szCs w:val="20"/>
        </w:rPr>
        <w:t xml:space="preserve">. </w:t>
      </w:r>
      <w:r w:rsidR="00A33082" w:rsidRPr="00A33082">
        <w:rPr>
          <w:rFonts w:ascii="Arial" w:eastAsia="Open Sans" w:hAnsi="Arial" w:cs="Arial"/>
          <w:sz w:val="20"/>
          <w:szCs w:val="20"/>
        </w:rPr>
        <w:t xml:space="preserve">Nel 2020 </w:t>
      </w:r>
      <w:proofErr w:type="spellStart"/>
      <w:r w:rsidR="00A33082" w:rsidRPr="00A33082">
        <w:rPr>
          <w:rFonts w:ascii="Arial" w:eastAsia="Open Sans" w:hAnsi="Arial" w:cs="Arial"/>
          <w:sz w:val="20"/>
          <w:szCs w:val="20"/>
        </w:rPr>
        <w:t>ForGreen</w:t>
      </w:r>
      <w:proofErr w:type="spellEnd"/>
      <w:r w:rsidR="00A33082" w:rsidRPr="00A33082">
        <w:rPr>
          <w:rFonts w:ascii="Arial" w:eastAsia="Open Sans" w:hAnsi="Arial" w:cs="Arial"/>
          <w:sz w:val="20"/>
          <w:szCs w:val="20"/>
        </w:rPr>
        <w:t xml:space="preserve"> è stata nominata Ambasciatrice dell'Economia Civile, un riconoscimento assegnatole in quanto esperienza imprenditoriale che ha dimostrato di avere una visione dell’economia che mette al centro la persona, i valori della cooperazione, e l’innovazione nell’immaginare nuove soluzioni capaci di creare relazioni positive e generative.</w:t>
      </w:r>
    </w:p>
    <w:p w14:paraId="75D12BB3" w14:textId="748670BA" w:rsidR="00B97995" w:rsidRDefault="00B97995" w:rsidP="00C5472D">
      <w:pPr>
        <w:tabs>
          <w:tab w:val="left" w:pos="5385"/>
        </w:tabs>
        <w:jc w:val="both"/>
        <w:rPr>
          <w:rFonts w:ascii="Arial" w:eastAsia="Open Sans" w:hAnsi="Arial" w:cs="Arial"/>
          <w:sz w:val="20"/>
          <w:szCs w:val="20"/>
        </w:rPr>
      </w:pPr>
    </w:p>
    <w:p w14:paraId="3BD41497" w14:textId="77777777" w:rsidR="00B97995" w:rsidRPr="00C5472D" w:rsidRDefault="00B97995" w:rsidP="00C5472D">
      <w:pPr>
        <w:tabs>
          <w:tab w:val="left" w:pos="5385"/>
        </w:tabs>
        <w:jc w:val="both"/>
        <w:rPr>
          <w:rFonts w:ascii="Arial" w:eastAsia="Open Sans" w:hAnsi="Arial" w:cs="Arial"/>
          <w:sz w:val="20"/>
          <w:szCs w:val="20"/>
        </w:rPr>
      </w:pPr>
    </w:p>
    <w:sectPr w:rsidR="00B97995" w:rsidRPr="00C5472D" w:rsidSect="00DA5E59">
      <w:headerReference w:type="default" r:id="rId9"/>
      <w:footerReference w:type="default" r:id="rId10"/>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7FD68" w14:textId="77777777" w:rsidR="006C02A2" w:rsidRDefault="006C02A2">
      <w:r>
        <w:separator/>
      </w:r>
    </w:p>
  </w:endnote>
  <w:endnote w:type="continuationSeparator" w:id="0">
    <w:p w14:paraId="2D34DEBA" w14:textId="77777777" w:rsidR="006C02A2" w:rsidRDefault="006C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33D86" w14:textId="77777777" w:rsidR="00DA5E59" w:rsidRDefault="00DA5E59" w:rsidP="00DA5E59">
    <w:pPr>
      <w:pStyle w:val="Pidipagina"/>
      <w:jc w:val="right"/>
      <w:rPr>
        <w:rFonts w:ascii="Arial" w:hAnsi="Arial" w:cs="Arial"/>
        <w:b/>
        <w:color w:val="A6A6A6" w:themeColor="background1" w:themeShade="A6"/>
        <w:sz w:val="14"/>
        <w:szCs w:val="14"/>
      </w:rPr>
    </w:pPr>
  </w:p>
  <w:p w14:paraId="37DBF80D" w14:textId="3BCD3C99" w:rsidR="009B49A8" w:rsidRPr="00DA5E59" w:rsidRDefault="00DA5E59" w:rsidP="00DA5E59">
    <w:pPr>
      <w:pStyle w:val="Pidipagina"/>
      <w:jc w:val="right"/>
      <w:rPr>
        <w:rFonts w:ascii="Arial" w:hAnsi="Arial" w:cs="Arial"/>
        <w:color w:val="A6A6A6" w:themeColor="background1" w:themeShade="A6"/>
        <w:sz w:val="14"/>
        <w:szCs w:val="14"/>
      </w:rPr>
    </w:pPr>
    <w:r w:rsidRPr="00DA5E59">
      <w:rPr>
        <w:rFonts w:ascii="Arial" w:hAnsi="Arial" w:cs="Arial"/>
        <w:b/>
        <w:color w:val="A6A6A6" w:themeColor="background1" w:themeShade="A6"/>
        <w:sz w:val="14"/>
        <w:szCs w:val="14"/>
      </w:rPr>
      <w:fldChar w:fldCharType="begin"/>
    </w:r>
    <w:r w:rsidRPr="00DA5E59">
      <w:rPr>
        <w:rFonts w:ascii="Arial" w:hAnsi="Arial" w:cs="Arial"/>
        <w:b/>
        <w:color w:val="A6A6A6" w:themeColor="background1" w:themeShade="A6"/>
        <w:sz w:val="14"/>
        <w:szCs w:val="14"/>
      </w:rPr>
      <w:instrText>PAGE  \* Arabic  \* MERGEFORMAT</w:instrText>
    </w:r>
    <w:r w:rsidRPr="00DA5E59">
      <w:rPr>
        <w:rFonts w:ascii="Arial" w:hAnsi="Arial" w:cs="Arial"/>
        <w:b/>
        <w:color w:val="A6A6A6" w:themeColor="background1" w:themeShade="A6"/>
        <w:sz w:val="14"/>
        <w:szCs w:val="14"/>
      </w:rPr>
      <w:fldChar w:fldCharType="separate"/>
    </w:r>
    <w:r w:rsidR="00AB6576">
      <w:rPr>
        <w:rFonts w:ascii="Arial" w:hAnsi="Arial" w:cs="Arial"/>
        <w:b/>
        <w:noProof/>
        <w:color w:val="A6A6A6" w:themeColor="background1" w:themeShade="A6"/>
        <w:sz w:val="14"/>
        <w:szCs w:val="14"/>
      </w:rPr>
      <w:t>2</w:t>
    </w:r>
    <w:r w:rsidRPr="00DA5E59">
      <w:rPr>
        <w:rFonts w:ascii="Arial" w:hAnsi="Arial" w:cs="Arial"/>
        <w:b/>
        <w:color w:val="A6A6A6" w:themeColor="background1" w:themeShade="A6"/>
        <w:sz w:val="14"/>
        <w:szCs w:val="14"/>
      </w:rPr>
      <w:fldChar w:fldCharType="end"/>
    </w:r>
    <w:r w:rsidRPr="00DA5E59">
      <w:rPr>
        <w:rFonts w:ascii="Arial" w:hAnsi="Arial" w:cs="Arial"/>
        <w:color w:val="A6A6A6" w:themeColor="background1" w:themeShade="A6"/>
        <w:sz w:val="14"/>
        <w:szCs w:val="14"/>
      </w:rPr>
      <w:t xml:space="preserve"> di </w:t>
    </w:r>
    <w:r w:rsidRPr="00DA5E59">
      <w:rPr>
        <w:rFonts w:ascii="Arial" w:hAnsi="Arial" w:cs="Arial"/>
        <w:b/>
        <w:color w:val="A6A6A6" w:themeColor="background1" w:themeShade="A6"/>
        <w:sz w:val="14"/>
        <w:szCs w:val="14"/>
      </w:rPr>
      <w:fldChar w:fldCharType="begin"/>
    </w:r>
    <w:r w:rsidRPr="00DA5E59">
      <w:rPr>
        <w:rFonts w:ascii="Arial" w:hAnsi="Arial" w:cs="Arial"/>
        <w:b/>
        <w:color w:val="A6A6A6" w:themeColor="background1" w:themeShade="A6"/>
        <w:sz w:val="14"/>
        <w:szCs w:val="14"/>
      </w:rPr>
      <w:instrText>NUMPAGES  \* Arabic  \* MERGEFORMAT</w:instrText>
    </w:r>
    <w:r w:rsidRPr="00DA5E59">
      <w:rPr>
        <w:rFonts w:ascii="Arial" w:hAnsi="Arial" w:cs="Arial"/>
        <w:b/>
        <w:color w:val="A6A6A6" w:themeColor="background1" w:themeShade="A6"/>
        <w:sz w:val="14"/>
        <w:szCs w:val="14"/>
      </w:rPr>
      <w:fldChar w:fldCharType="separate"/>
    </w:r>
    <w:r w:rsidR="00AB6576">
      <w:rPr>
        <w:rFonts w:ascii="Arial" w:hAnsi="Arial" w:cs="Arial"/>
        <w:b/>
        <w:noProof/>
        <w:color w:val="A6A6A6" w:themeColor="background1" w:themeShade="A6"/>
        <w:sz w:val="14"/>
        <w:szCs w:val="14"/>
      </w:rPr>
      <w:t>2</w:t>
    </w:r>
    <w:r w:rsidRPr="00DA5E59">
      <w:rPr>
        <w:rFonts w:ascii="Arial" w:hAnsi="Arial" w:cs="Arial"/>
        <w:b/>
        <w:color w:val="A6A6A6" w:themeColor="background1" w:themeShade="A6"/>
        <w:sz w:val="14"/>
        <w:szCs w:val="14"/>
      </w:rPr>
      <w:fldChar w:fldCharType="end"/>
    </w:r>
  </w:p>
  <w:p w14:paraId="0CC7D14F" w14:textId="77777777" w:rsidR="009B49A8" w:rsidRPr="00762FA6" w:rsidRDefault="00DA5E59" w:rsidP="00762FA6">
    <w:pPr>
      <w:pStyle w:val="Pidipagina"/>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1321C3FC" wp14:editId="116850F3">
              <wp:simplePos x="0" y="0"/>
              <wp:positionH relativeFrom="column">
                <wp:posOffset>0</wp:posOffset>
              </wp:positionH>
              <wp:positionV relativeFrom="paragraph">
                <wp:posOffset>31750</wp:posOffset>
              </wp:positionV>
              <wp:extent cx="6120130" cy="539750"/>
              <wp:effectExtent l="0"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39750"/>
                      </a:xfrm>
                      <a:prstGeom prst="rect">
                        <a:avLst/>
                      </a:prstGeom>
                      <a:solidFill>
                        <a:srgbClr val="8BC5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628CE" w14:textId="77777777" w:rsidR="00DA5E59" w:rsidRPr="00DA5E59" w:rsidRDefault="00DA5E59" w:rsidP="00DA5E59">
                          <w:pPr>
                            <w:jc w:val="center"/>
                            <w:rPr>
                              <w:rFonts w:ascii="Arial" w:hAnsi="Arial"/>
                              <w:b/>
                              <w:color w:val="FFFFFF" w:themeColor="background1"/>
                              <w:sz w:val="16"/>
                              <w:szCs w:val="16"/>
                            </w:rPr>
                          </w:pPr>
                        </w:p>
                        <w:p w14:paraId="23885F53" w14:textId="13C63D58" w:rsidR="00DA5E59" w:rsidRPr="00DA5E59" w:rsidRDefault="00DA5E59" w:rsidP="00DA5E59">
                          <w:pPr>
                            <w:jc w:val="center"/>
                            <w:rPr>
                              <w:rFonts w:ascii="Arial" w:hAnsi="Arial"/>
                              <w:b/>
                              <w:color w:val="FFFFFF" w:themeColor="background1"/>
                              <w:sz w:val="20"/>
                            </w:rPr>
                          </w:pPr>
                          <w:r w:rsidRPr="00DA5E59">
                            <w:rPr>
                              <w:rFonts w:ascii="Arial" w:hAnsi="Arial"/>
                              <w:b/>
                              <w:color w:val="FFFFFF" w:themeColor="background1"/>
                              <w:sz w:val="20"/>
                            </w:rPr>
                            <w:t xml:space="preserve">Ufficio Stampa </w:t>
                          </w:r>
                          <w:proofErr w:type="spellStart"/>
                          <w:r w:rsidRPr="00DA5E59">
                            <w:rPr>
                              <w:rFonts w:ascii="Arial" w:hAnsi="Arial"/>
                              <w:b/>
                              <w:color w:val="FFFFFF" w:themeColor="background1"/>
                              <w:sz w:val="20"/>
                            </w:rPr>
                            <w:t>ForGreen</w:t>
                          </w:r>
                          <w:proofErr w:type="spellEnd"/>
                          <w:r w:rsidRPr="00DA5E59">
                            <w:rPr>
                              <w:rFonts w:ascii="Arial" w:hAnsi="Arial"/>
                              <w:b/>
                              <w:color w:val="FFFFFF" w:themeColor="background1"/>
                              <w:sz w:val="20"/>
                            </w:rPr>
                            <w:t xml:space="preserve"> Spa</w:t>
                          </w:r>
                          <w:r w:rsidR="009468CB">
                            <w:rPr>
                              <w:rFonts w:ascii="Arial" w:hAnsi="Arial"/>
                              <w:b/>
                              <w:color w:val="FFFFFF" w:themeColor="background1"/>
                              <w:sz w:val="20"/>
                            </w:rPr>
                            <w:t xml:space="preserve"> Società Benefit</w:t>
                          </w:r>
                        </w:p>
                        <w:p w14:paraId="41BDA9A0" w14:textId="77777777" w:rsidR="00DA5E59" w:rsidRPr="00DA5E59" w:rsidRDefault="00DA5E59" w:rsidP="00DA5E59">
                          <w:pPr>
                            <w:jc w:val="center"/>
                            <w:rPr>
                              <w:rFonts w:ascii="Arial" w:hAnsi="Arial"/>
                              <w:color w:val="FFFFFF" w:themeColor="background1"/>
                              <w:sz w:val="20"/>
                            </w:rPr>
                          </w:pPr>
                          <w:r w:rsidRPr="00DA5E59">
                            <w:rPr>
                              <w:rFonts w:ascii="Arial" w:hAnsi="Arial"/>
                              <w:color w:val="FFFFFF" w:themeColor="background1"/>
                              <w:sz w:val="20"/>
                            </w:rPr>
                            <w:t>comunicazione@forgreen.it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1C3FC" id="_x0000_t202" coordsize="21600,21600" o:spt="202" path="m,l,21600r21600,l21600,xe">
              <v:stroke joinstyle="miter"/>
              <v:path gradientshapeok="t" o:connecttype="rect"/>
            </v:shapetype>
            <v:shape id="Text Box 6" o:spid="_x0000_s1026" type="#_x0000_t202" style="position:absolute;margin-left:0;margin-top:2.5pt;width:481.9pt;height: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" fillcolor="#8bc53f" stroked="f">
              <v:textbox inset="0,0,0,0">
                <w:txbxContent>
                  <w:p w14:paraId="69F628CE" w14:textId="77777777" w:rsidR="00DA5E59" w:rsidRPr="00DA5E59" w:rsidRDefault="00DA5E59" w:rsidP="00DA5E59">
                    <w:pPr>
                      <w:jc w:val="center"/>
                      <w:rPr>
                        <w:rFonts w:ascii="Arial" w:hAnsi="Arial"/>
                        <w:b/>
                        <w:color w:val="FFFFFF" w:themeColor="background1"/>
                        <w:sz w:val="16"/>
                        <w:szCs w:val="16"/>
                      </w:rPr>
                    </w:pPr>
                  </w:p>
                  <w:p w14:paraId="23885F53" w14:textId="13C63D58" w:rsidR="00DA5E59" w:rsidRPr="00DA5E59" w:rsidRDefault="00DA5E59" w:rsidP="00DA5E59">
                    <w:pPr>
                      <w:jc w:val="center"/>
                      <w:rPr>
                        <w:rFonts w:ascii="Arial" w:hAnsi="Arial"/>
                        <w:b/>
                        <w:color w:val="FFFFFF" w:themeColor="background1"/>
                        <w:sz w:val="20"/>
                      </w:rPr>
                    </w:pPr>
                    <w:r w:rsidRPr="00DA5E59">
                      <w:rPr>
                        <w:rFonts w:ascii="Arial" w:hAnsi="Arial"/>
                        <w:b/>
                        <w:color w:val="FFFFFF" w:themeColor="background1"/>
                        <w:sz w:val="20"/>
                      </w:rPr>
                      <w:t xml:space="preserve">Ufficio Stampa </w:t>
                    </w:r>
                    <w:proofErr w:type="spellStart"/>
                    <w:r w:rsidRPr="00DA5E59">
                      <w:rPr>
                        <w:rFonts w:ascii="Arial" w:hAnsi="Arial"/>
                        <w:b/>
                        <w:color w:val="FFFFFF" w:themeColor="background1"/>
                        <w:sz w:val="20"/>
                      </w:rPr>
                      <w:t>ForGreen</w:t>
                    </w:r>
                    <w:proofErr w:type="spellEnd"/>
                    <w:r w:rsidRPr="00DA5E59">
                      <w:rPr>
                        <w:rFonts w:ascii="Arial" w:hAnsi="Arial"/>
                        <w:b/>
                        <w:color w:val="FFFFFF" w:themeColor="background1"/>
                        <w:sz w:val="20"/>
                      </w:rPr>
                      <w:t xml:space="preserve"> Spa</w:t>
                    </w:r>
                    <w:r w:rsidR="009468CB">
                      <w:rPr>
                        <w:rFonts w:ascii="Arial" w:hAnsi="Arial"/>
                        <w:b/>
                        <w:color w:val="FFFFFF" w:themeColor="background1"/>
                        <w:sz w:val="20"/>
                      </w:rPr>
                      <w:t xml:space="preserve"> Società Benefit</w:t>
                    </w:r>
                  </w:p>
                  <w:p w14:paraId="41BDA9A0" w14:textId="77777777" w:rsidR="00DA5E59" w:rsidRPr="00DA5E59" w:rsidRDefault="00DA5E59" w:rsidP="00DA5E59">
                    <w:pPr>
                      <w:jc w:val="center"/>
                      <w:rPr>
                        <w:rFonts w:ascii="Arial" w:hAnsi="Arial"/>
                        <w:color w:val="FFFFFF" w:themeColor="background1"/>
                        <w:sz w:val="20"/>
                      </w:rPr>
                    </w:pPr>
                    <w:r w:rsidRPr="00DA5E59">
                      <w:rPr>
                        <w:rFonts w:ascii="Arial" w:hAnsi="Arial"/>
                        <w:color w:val="FFFFFF" w:themeColor="background1"/>
                        <w:sz w:val="20"/>
                      </w:rPr>
                      <w:t>comunicazione@forgreen.it</w:t>
                    </w:r>
                  </w:p>
                </w:txbxContent>
              </v:textbox>
            </v:shape>
          </w:pict>
        </mc:Fallback>
      </mc:AlternateContent>
    </w:r>
  </w:p>
  <w:p w14:paraId="68B57B38" w14:textId="77777777" w:rsidR="009B49A8" w:rsidRPr="00762FA6" w:rsidRDefault="009B49A8" w:rsidP="00762FA6">
    <w:pPr>
      <w:pStyle w:val="Pidipagina"/>
      <w:rPr>
        <w:rFonts w:ascii="Arial" w:hAnsi="Arial" w:cs="Arial"/>
        <w:sz w:val="22"/>
        <w:szCs w:val="22"/>
      </w:rPr>
    </w:pPr>
  </w:p>
  <w:p w14:paraId="1545040A" w14:textId="77777777" w:rsidR="009B49A8" w:rsidRPr="00762FA6" w:rsidRDefault="009B49A8">
    <w:pPr>
      <w:pStyle w:val="Pidipagina"/>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7694F" w14:textId="77777777" w:rsidR="006C02A2" w:rsidRDefault="006C02A2">
      <w:r>
        <w:separator/>
      </w:r>
    </w:p>
  </w:footnote>
  <w:footnote w:type="continuationSeparator" w:id="0">
    <w:p w14:paraId="3490B040" w14:textId="77777777" w:rsidR="006C02A2" w:rsidRDefault="006C0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A4E6F" w14:textId="6D580BAB" w:rsidR="009B49A8" w:rsidRPr="0043007B" w:rsidRDefault="00A33082">
    <w:pPr>
      <w:pStyle w:val="Intestazione"/>
      <w:rPr>
        <w:rFonts w:ascii="Trebuchet MS" w:hAnsi="Trebuchet MS" w:cs="Arial"/>
        <w:sz w:val="22"/>
        <w:szCs w:val="22"/>
      </w:rPr>
    </w:pPr>
    <w:r>
      <w:rPr>
        <w:noProof/>
      </w:rPr>
      <w:drawing>
        <wp:anchor distT="0" distB="0" distL="114300" distR="114300" simplePos="0" relativeHeight="251661824" behindDoc="0" locked="0" layoutInCell="1" allowOverlap="1" wp14:anchorId="09AF8181" wp14:editId="106DCAC0">
          <wp:simplePos x="0" y="0"/>
          <wp:positionH relativeFrom="margin">
            <wp:posOffset>219075</wp:posOffset>
          </wp:positionH>
          <wp:positionV relativeFrom="topMargin">
            <wp:posOffset>235585</wp:posOffset>
          </wp:positionV>
          <wp:extent cx="449580" cy="624840"/>
          <wp:effectExtent l="0" t="0" r="7620" b="3810"/>
          <wp:wrapNone/>
          <wp:docPr id="6" name="Immagine 6" descr="logo-coldiretti-ven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diretti-ven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624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97B235D" wp14:editId="2B75741A">
          <wp:simplePos x="0" y="0"/>
          <wp:positionH relativeFrom="margin">
            <wp:posOffset>2631440</wp:posOffset>
          </wp:positionH>
          <wp:positionV relativeFrom="paragraph">
            <wp:posOffset>-339725</wp:posOffset>
          </wp:positionV>
          <wp:extent cx="1235075" cy="777875"/>
          <wp:effectExtent l="0" t="0" r="3175" b="317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l="1052" t="1993" r="3478" b="2986"/>
                  <a:stretch/>
                </pic:blipFill>
                <pic:spPr bwMode="auto">
                  <a:xfrm>
                    <a:off x="0" y="0"/>
                    <a:ext cx="123507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78">
      <w:rPr>
        <w:noProof/>
      </w:rPr>
      <w:drawing>
        <wp:anchor distT="0" distB="0" distL="114300" distR="114300" simplePos="0" relativeHeight="251659776" behindDoc="0" locked="0" layoutInCell="1" allowOverlap="1" wp14:anchorId="0D3C2F43" wp14:editId="1C400A49">
          <wp:simplePos x="0" y="0"/>
          <wp:positionH relativeFrom="column">
            <wp:posOffset>5194935</wp:posOffset>
          </wp:positionH>
          <wp:positionV relativeFrom="paragraph">
            <wp:posOffset>-221615</wp:posOffset>
          </wp:positionV>
          <wp:extent cx="485775" cy="645160"/>
          <wp:effectExtent l="0" t="0" r="952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775" cy="64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9F97A" w14:textId="2F38B22C" w:rsidR="009B49A8" w:rsidRDefault="009B49A8" w:rsidP="00961410">
    <w:pPr>
      <w:pStyle w:val="Intestazione"/>
      <w:rPr>
        <w:rFonts w:ascii="Arial" w:hAnsi="Arial" w:cs="Arial"/>
        <w:sz w:val="22"/>
        <w:szCs w:val="22"/>
      </w:rPr>
    </w:pPr>
  </w:p>
  <w:p w14:paraId="3BF48241" w14:textId="684655D7" w:rsidR="009B49A8" w:rsidRDefault="009B49A8" w:rsidP="00BE530E">
    <w:pPr>
      <w:pStyle w:val="Intestazione"/>
      <w:pBdr>
        <w:bottom w:val="single" w:sz="6" w:space="1" w:color="A6A6A6"/>
      </w:pBdr>
      <w:spacing w:line="276" w:lineRule="auto"/>
      <w:rPr>
        <w:rFonts w:ascii="Arial" w:hAnsi="Arial" w:cs="Arial"/>
        <w:sz w:val="22"/>
        <w:szCs w:val="22"/>
      </w:rPr>
    </w:pPr>
  </w:p>
  <w:p w14:paraId="2E35D5A6" w14:textId="77777777" w:rsidR="009B49A8" w:rsidRPr="00DA5E59" w:rsidRDefault="009B49A8" w:rsidP="008875B7">
    <w:pPr>
      <w:spacing w:before="240" w:line="276" w:lineRule="auto"/>
      <w:jc w:val="center"/>
      <w:rPr>
        <w:rFonts w:ascii="Arial" w:hAnsi="Arial" w:cs="Arial"/>
        <w:b/>
        <w:color w:val="A6A6A6"/>
      </w:rPr>
    </w:pPr>
    <w:r w:rsidRPr="00DA5E59">
      <w:rPr>
        <w:rFonts w:ascii="Arial" w:hAnsi="Arial" w:cs="Arial"/>
        <w:b/>
        <w:color w:val="A6A6A6"/>
      </w:rPr>
      <w:t>COMUNICATO STAMPA</w:t>
    </w:r>
  </w:p>
  <w:p w14:paraId="62521992" w14:textId="77777777" w:rsidR="009B49A8" w:rsidRDefault="009B49A8">
    <w:pPr>
      <w:pStyle w:val="Intestazione"/>
      <w:rPr>
        <w:rFonts w:ascii="Arial" w:hAnsi="Arial" w:cs="Arial"/>
        <w:sz w:val="10"/>
        <w:szCs w:val="10"/>
      </w:rPr>
    </w:pPr>
  </w:p>
  <w:p w14:paraId="02ABCED5" w14:textId="77777777" w:rsidR="0077277D" w:rsidRDefault="0077277D">
    <w:pPr>
      <w:pStyle w:val="Intestazione"/>
      <w:rPr>
        <w:rFonts w:ascii="Arial" w:hAnsi="Arial" w:cs="Arial"/>
        <w:sz w:val="10"/>
        <w:szCs w:val="10"/>
      </w:rPr>
    </w:pPr>
  </w:p>
  <w:p w14:paraId="142A7E39" w14:textId="77777777" w:rsidR="00AE1707" w:rsidRPr="00666DDE" w:rsidRDefault="00AE1707">
    <w:pPr>
      <w:pStyle w:val="Intestazione"/>
      <w:rPr>
        <w:rFonts w:ascii="Arial" w:hAnsi="Arial" w:cs="Arial"/>
        <w:sz w:val="10"/>
        <w:szCs w:val="10"/>
      </w:rPr>
    </w:pPr>
  </w:p>
  <w:p w14:paraId="3D391711" w14:textId="77777777" w:rsidR="00666DDE" w:rsidRPr="00666DDE" w:rsidRDefault="00666DDE">
    <w:pPr>
      <w:pStyle w:val="Intestazione"/>
      <w:rPr>
        <w:rFonts w:ascii="Arial" w:hAnsi="Arial" w:cs="Arial"/>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B2AD5"/>
    <w:multiLevelType w:val="hybridMultilevel"/>
    <w:tmpl w:val="ACACB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E07952"/>
    <w:multiLevelType w:val="hybridMultilevel"/>
    <w:tmpl w:val="2C3AF2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6E3502"/>
    <w:multiLevelType w:val="hybridMultilevel"/>
    <w:tmpl w:val="9A867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035311"/>
    <w:multiLevelType w:val="hybridMultilevel"/>
    <w:tmpl w:val="12F8F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9A560F"/>
    <w:multiLevelType w:val="hybridMultilevel"/>
    <w:tmpl w:val="81261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8CB"/>
    <w:rsid w:val="00003DA7"/>
    <w:rsid w:val="00012526"/>
    <w:rsid w:val="00033170"/>
    <w:rsid w:val="00041C5D"/>
    <w:rsid w:val="00046F59"/>
    <w:rsid w:val="00051F86"/>
    <w:rsid w:val="000551D1"/>
    <w:rsid w:val="00055AB3"/>
    <w:rsid w:val="000660B5"/>
    <w:rsid w:val="0006768C"/>
    <w:rsid w:val="000748AC"/>
    <w:rsid w:val="000759C0"/>
    <w:rsid w:val="00086025"/>
    <w:rsid w:val="000941AB"/>
    <w:rsid w:val="00097E7E"/>
    <w:rsid w:val="000A388C"/>
    <w:rsid w:val="000A506C"/>
    <w:rsid w:val="000B0A00"/>
    <w:rsid w:val="000C4632"/>
    <w:rsid w:val="000C696D"/>
    <w:rsid w:val="000D1C63"/>
    <w:rsid w:val="000D4E05"/>
    <w:rsid w:val="000E1D1B"/>
    <w:rsid w:val="000F4EA9"/>
    <w:rsid w:val="00115714"/>
    <w:rsid w:val="00121922"/>
    <w:rsid w:val="001245B1"/>
    <w:rsid w:val="00125249"/>
    <w:rsid w:val="00126D49"/>
    <w:rsid w:val="00133103"/>
    <w:rsid w:val="00142499"/>
    <w:rsid w:val="0014473C"/>
    <w:rsid w:val="001467D1"/>
    <w:rsid w:val="0015263B"/>
    <w:rsid w:val="00157847"/>
    <w:rsid w:val="00163B5B"/>
    <w:rsid w:val="001678D1"/>
    <w:rsid w:val="001719B8"/>
    <w:rsid w:val="0018391C"/>
    <w:rsid w:val="001A1FA2"/>
    <w:rsid w:val="001A4B0E"/>
    <w:rsid w:val="001A6634"/>
    <w:rsid w:val="001C5C02"/>
    <w:rsid w:val="001C784E"/>
    <w:rsid w:val="001D4AE8"/>
    <w:rsid w:val="001D5524"/>
    <w:rsid w:val="001D77B0"/>
    <w:rsid w:val="001F2A6A"/>
    <w:rsid w:val="001F34AE"/>
    <w:rsid w:val="00206E2D"/>
    <w:rsid w:val="00222B1C"/>
    <w:rsid w:val="00243994"/>
    <w:rsid w:val="00256092"/>
    <w:rsid w:val="0026442A"/>
    <w:rsid w:val="0026696B"/>
    <w:rsid w:val="002713D0"/>
    <w:rsid w:val="002718EA"/>
    <w:rsid w:val="0027433C"/>
    <w:rsid w:val="00275DA9"/>
    <w:rsid w:val="00281DBB"/>
    <w:rsid w:val="00282373"/>
    <w:rsid w:val="0028677B"/>
    <w:rsid w:val="00294413"/>
    <w:rsid w:val="002A690C"/>
    <w:rsid w:val="002B3043"/>
    <w:rsid w:val="002E3FC0"/>
    <w:rsid w:val="002E5785"/>
    <w:rsid w:val="002E5E16"/>
    <w:rsid w:val="002F14D7"/>
    <w:rsid w:val="003114A4"/>
    <w:rsid w:val="0031530C"/>
    <w:rsid w:val="00335F7A"/>
    <w:rsid w:val="00340471"/>
    <w:rsid w:val="00356896"/>
    <w:rsid w:val="00356DD9"/>
    <w:rsid w:val="00372D4C"/>
    <w:rsid w:val="00373931"/>
    <w:rsid w:val="00374CC2"/>
    <w:rsid w:val="00380D12"/>
    <w:rsid w:val="0038454E"/>
    <w:rsid w:val="00385E3B"/>
    <w:rsid w:val="00386649"/>
    <w:rsid w:val="003A2B44"/>
    <w:rsid w:val="003A33BE"/>
    <w:rsid w:val="003B16AB"/>
    <w:rsid w:val="003B7333"/>
    <w:rsid w:val="003D2EA5"/>
    <w:rsid w:val="003D5554"/>
    <w:rsid w:val="003D5572"/>
    <w:rsid w:val="003E2881"/>
    <w:rsid w:val="003F5F00"/>
    <w:rsid w:val="003F689A"/>
    <w:rsid w:val="003F7F46"/>
    <w:rsid w:val="004014F4"/>
    <w:rsid w:val="00401F33"/>
    <w:rsid w:val="004213A7"/>
    <w:rsid w:val="00426623"/>
    <w:rsid w:val="0043007B"/>
    <w:rsid w:val="0043172B"/>
    <w:rsid w:val="00432D59"/>
    <w:rsid w:val="00432F94"/>
    <w:rsid w:val="0043382E"/>
    <w:rsid w:val="004440BD"/>
    <w:rsid w:val="00445380"/>
    <w:rsid w:val="0046136D"/>
    <w:rsid w:val="0048353E"/>
    <w:rsid w:val="00483D61"/>
    <w:rsid w:val="004850B2"/>
    <w:rsid w:val="00485F86"/>
    <w:rsid w:val="0049132B"/>
    <w:rsid w:val="0049551D"/>
    <w:rsid w:val="004B6E4E"/>
    <w:rsid w:val="004C043C"/>
    <w:rsid w:val="004C1D01"/>
    <w:rsid w:val="004D69AF"/>
    <w:rsid w:val="004E0186"/>
    <w:rsid w:val="00505364"/>
    <w:rsid w:val="005070BB"/>
    <w:rsid w:val="005271D5"/>
    <w:rsid w:val="00534837"/>
    <w:rsid w:val="00542366"/>
    <w:rsid w:val="00547DAD"/>
    <w:rsid w:val="00564E6B"/>
    <w:rsid w:val="00565903"/>
    <w:rsid w:val="005752B9"/>
    <w:rsid w:val="00584B43"/>
    <w:rsid w:val="00585227"/>
    <w:rsid w:val="00590EB2"/>
    <w:rsid w:val="0059648E"/>
    <w:rsid w:val="005A70D7"/>
    <w:rsid w:val="005B2A55"/>
    <w:rsid w:val="005C0DC5"/>
    <w:rsid w:val="005C7B15"/>
    <w:rsid w:val="005E297D"/>
    <w:rsid w:val="005F66CD"/>
    <w:rsid w:val="006038A9"/>
    <w:rsid w:val="00612880"/>
    <w:rsid w:val="0061325B"/>
    <w:rsid w:val="00615AB3"/>
    <w:rsid w:val="00622354"/>
    <w:rsid w:val="006270EA"/>
    <w:rsid w:val="00627187"/>
    <w:rsid w:val="006278EA"/>
    <w:rsid w:val="00634F25"/>
    <w:rsid w:val="00636DC0"/>
    <w:rsid w:val="00641B1D"/>
    <w:rsid w:val="00645B17"/>
    <w:rsid w:val="006511F6"/>
    <w:rsid w:val="00661CCE"/>
    <w:rsid w:val="00665B38"/>
    <w:rsid w:val="00666C9D"/>
    <w:rsid w:val="00666DDE"/>
    <w:rsid w:val="006712D4"/>
    <w:rsid w:val="00682B43"/>
    <w:rsid w:val="006A225C"/>
    <w:rsid w:val="006A2560"/>
    <w:rsid w:val="006A66E8"/>
    <w:rsid w:val="006B2BB8"/>
    <w:rsid w:val="006C02A2"/>
    <w:rsid w:val="006E4724"/>
    <w:rsid w:val="0072041E"/>
    <w:rsid w:val="0075541B"/>
    <w:rsid w:val="00762094"/>
    <w:rsid w:val="00762FA6"/>
    <w:rsid w:val="0077277D"/>
    <w:rsid w:val="00774136"/>
    <w:rsid w:val="007868B8"/>
    <w:rsid w:val="007945FD"/>
    <w:rsid w:val="00794F62"/>
    <w:rsid w:val="007A2EDF"/>
    <w:rsid w:val="007A3564"/>
    <w:rsid w:val="007B10C0"/>
    <w:rsid w:val="007C3DEA"/>
    <w:rsid w:val="007F080B"/>
    <w:rsid w:val="00816E38"/>
    <w:rsid w:val="00820A01"/>
    <w:rsid w:val="0082680A"/>
    <w:rsid w:val="008341BC"/>
    <w:rsid w:val="0083452A"/>
    <w:rsid w:val="00841055"/>
    <w:rsid w:val="00841BCB"/>
    <w:rsid w:val="00845180"/>
    <w:rsid w:val="008500D7"/>
    <w:rsid w:val="008501AD"/>
    <w:rsid w:val="00855BE8"/>
    <w:rsid w:val="00877F02"/>
    <w:rsid w:val="008824A5"/>
    <w:rsid w:val="008875B7"/>
    <w:rsid w:val="00887616"/>
    <w:rsid w:val="008927BD"/>
    <w:rsid w:val="008936DB"/>
    <w:rsid w:val="00896FC4"/>
    <w:rsid w:val="008B0BDD"/>
    <w:rsid w:val="008B0D90"/>
    <w:rsid w:val="008B197E"/>
    <w:rsid w:val="008B39EC"/>
    <w:rsid w:val="008D0E53"/>
    <w:rsid w:val="008D6063"/>
    <w:rsid w:val="008D61A5"/>
    <w:rsid w:val="008E5216"/>
    <w:rsid w:val="008E65EF"/>
    <w:rsid w:val="008F0AEB"/>
    <w:rsid w:val="008F148B"/>
    <w:rsid w:val="008F6057"/>
    <w:rsid w:val="0090173F"/>
    <w:rsid w:val="0090276E"/>
    <w:rsid w:val="00903C44"/>
    <w:rsid w:val="0090454C"/>
    <w:rsid w:val="0090630E"/>
    <w:rsid w:val="00914959"/>
    <w:rsid w:val="00916BC1"/>
    <w:rsid w:val="00926548"/>
    <w:rsid w:val="00927CBC"/>
    <w:rsid w:val="009353C5"/>
    <w:rsid w:val="00941CBA"/>
    <w:rsid w:val="009423F5"/>
    <w:rsid w:val="009468CB"/>
    <w:rsid w:val="0094787A"/>
    <w:rsid w:val="009607CF"/>
    <w:rsid w:val="00961410"/>
    <w:rsid w:val="00964B85"/>
    <w:rsid w:val="00981496"/>
    <w:rsid w:val="00985064"/>
    <w:rsid w:val="00987EE6"/>
    <w:rsid w:val="00991634"/>
    <w:rsid w:val="00994632"/>
    <w:rsid w:val="00995ED5"/>
    <w:rsid w:val="009B49A8"/>
    <w:rsid w:val="009B500D"/>
    <w:rsid w:val="009B701E"/>
    <w:rsid w:val="00A12CD5"/>
    <w:rsid w:val="00A23416"/>
    <w:rsid w:val="00A26B65"/>
    <w:rsid w:val="00A33082"/>
    <w:rsid w:val="00A45349"/>
    <w:rsid w:val="00A470C3"/>
    <w:rsid w:val="00A6237E"/>
    <w:rsid w:val="00A735C4"/>
    <w:rsid w:val="00A92649"/>
    <w:rsid w:val="00A9672C"/>
    <w:rsid w:val="00AB24C8"/>
    <w:rsid w:val="00AB6576"/>
    <w:rsid w:val="00AD0E7F"/>
    <w:rsid w:val="00AD5184"/>
    <w:rsid w:val="00AE1707"/>
    <w:rsid w:val="00AE174A"/>
    <w:rsid w:val="00AF062B"/>
    <w:rsid w:val="00B004AA"/>
    <w:rsid w:val="00B12279"/>
    <w:rsid w:val="00B12FF5"/>
    <w:rsid w:val="00B15223"/>
    <w:rsid w:val="00B17DEB"/>
    <w:rsid w:val="00B22262"/>
    <w:rsid w:val="00B27889"/>
    <w:rsid w:val="00B32A25"/>
    <w:rsid w:val="00B4799E"/>
    <w:rsid w:val="00B55CB8"/>
    <w:rsid w:val="00B74290"/>
    <w:rsid w:val="00B97995"/>
    <w:rsid w:val="00BE530E"/>
    <w:rsid w:val="00BF0CC0"/>
    <w:rsid w:val="00C0403C"/>
    <w:rsid w:val="00C06AC8"/>
    <w:rsid w:val="00C072B7"/>
    <w:rsid w:val="00C232B0"/>
    <w:rsid w:val="00C241EB"/>
    <w:rsid w:val="00C36A5C"/>
    <w:rsid w:val="00C454ED"/>
    <w:rsid w:val="00C5472D"/>
    <w:rsid w:val="00C62FF1"/>
    <w:rsid w:val="00C7365D"/>
    <w:rsid w:val="00C7695C"/>
    <w:rsid w:val="00C8546A"/>
    <w:rsid w:val="00C85693"/>
    <w:rsid w:val="00C9659B"/>
    <w:rsid w:val="00CA1744"/>
    <w:rsid w:val="00CA322F"/>
    <w:rsid w:val="00CB0B78"/>
    <w:rsid w:val="00CB126A"/>
    <w:rsid w:val="00CC15AB"/>
    <w:rsid w:val="00CC57EC"/>
    <w:rsid w:val="00CD0701"/>
    <w:rsid w:val="00CE450E"/>
    <w:rsid w:val="00CE4FBE"/>
    <w:rsid w:val="00CF3F88"/>
    <w:rsid w:val="00D05407"/>
    <w:rsid w:val="00D175F2"/>
    <w:rsid w:val="00D20A16"/>
    <w:rsid w:val="00D20F60"/>
    <w:rsid w:val="00D248F4"/>
    <w:rsid w:val="00D31ED7"/>
    <w:rsid w:val="00D374CA"/>
    <w:rsid w:val="00D37F80"/>
    <w:rsid w:val="00D46708"/>
    <w:rsid w:val="00D50725"/>
    <w:rsid w:val="00D6316A"/>
    <w:rsid w:val="00D66313"/>
    <w:rsid w:val="00D76308"/>
    <w:rsid w:val="00D76E78"/>
    <w:rsid w:val="00D76EBC"/>
    <w:rsid w:val="00D8496E"/>
    <w:rsid w:val="00D87A95"/>
    <w:rsid w:val="00D92D10"/>
    <w:rsid w:val="00D96CEB"/>
    <w:rsid w:val="00DA210D"/>
    <w:rsid w:val="00DA5E59"/>
    <w:rsid w:val="00DA6DEB"/>
    <w:rsid w:val="00DB7FDA"/>
    <w:rsid w:val="00DC449A"/>
    <w:rsid w:val="00DE3979"/>
    <w:rsid w:val="00E072A9"/>
    <w:rsid w:val="00E12321"/>
    <w:rsid w:val="00E123EC"/>
    <w:rsid w:val="00E13669"/>
    <w:rsid w:val="00E13EDC"/>
    <w:rsid w:val="00E17996"/>
    <w:rsid w:val="00E21D0B"/>
    <w:rsid w:val="00E25444"/>
    <w:rsid w:val="00E25E2C"/>
    <w:rsid w:val="00E2612B"/>
    <w:rsid w:val="00E34D84"/>
    <w:rsid w:val="00E34E91"/>
    <w:rsid w:val="00E37FE6"/>
    <w:rsid w:val="00E4284F"/>
    <w:rsid w:val="00E42C94"/>
    <w:rsid w:val="00E45C69"/>
    <w:rsid w:val="00E47280"/>
    <w:rsid w:val="00E54878"/>
    <w:rsid w:val="00E7613A"/>
    <w:rsid w:val="00E85DB6"/>
    <w:rsid w:val="00E904F6"/>
    <w:rsid w:val="00E9169F"/>
    <w:rsid w:val="00E93A3C"/>
    <w:rsid w:val="00EA7D7C"/>
    <w:rsid w:val="00EB7A1C"/>
    <w:rsid w:val="00EB7F17"/>
    <w:rsid w:val="00EC47A9"/>
    <w:rsid w:val="00ED383B"/>
    <w:rsid w:val="00ED5F88"/>
    <w:rsid w:val="00EF26D9"/>
    <w:rsid w:val="00EF37F0"/>
    <w:rsid w:val="00EF7164"/>
    <w:rsid w:val="00EF7A00"/>
    <w:rsid w:val="00F020EB"/>
    <w:rsid w:val="00F11CFA"/>
    <w:rsid w:val="00F12FB1"/>
    <w:rsid w:val="00F20F3E"/>
    <w:rsid w:val="00F23543"/>
    <w:rsid w:val="00F26D50"/>
    <w:rsid w:val="00F35124"/>
    <w:rsid w:val="00F44974"/>
    <w:rsid w:val="00F52A37"/>
    <w:rsid w:val="00F71E3F"/>
    <w:rsid w:val="00F74566"/>
    <w:rsid w:val="00F9101B"/>
    <w:rsid w:val="00FA5142"/>
    <w:rsid w:val="00FB0012"/>
    <w:rsid w:val="00FB2330"/>
    <w:rsid w:val="00FC6CEE"/>
    <w:rsid w:val="00FE0304"/>
    <w:rsid w:val="00FF5873"/>
    <w:rsid w:val="00FF59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5C5E6"/>
  <w15:docId w15:val="{0E722C04-F91D-4386-AE75-C37FA0A0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E21D0B"/>
    <w:pPr>
      <w:tabs>
        <w:tab w:val="center" w:pos="4819"/>
        <w:tab w:val="right" w:pos="9638"/>
      </w:tabs>
    </w:pPr>
  </w:style>
  <w:style w:type="paragraph" w:styleId="Pidipagina">
    <w:name w:val="footer"/>
    <w:basedOn w:val="Normale"/>
    <w:rsid w:val="00E21D0B"/>
    <w:pPr>
      <w:tabs>
        <w:tab w:val="center" w:pos="4819"/>
        <w:tab w:val="right" w:pos="9638"/>
      </w:tabs>
    </w:pPr>
  </w:style>
  <w:style w:type="paragraph" w:styleId="Testofumetto">
    <w:name w:val="Balloon Text"/>
    <w:basedOn w:val="Normale"/>
    <w:semiHidden/>
    <w:rsid w:val="004D69AF"/>
    <w:rPr>
      <w:rFonts w:ascii="Tahoma" w:hAnsi="Tahoma" w:cs="Tahoma"/>
      <w:sz w:val="16"/>
      <w:szCs w:val="16"/>
    </w:rPr>
  </w:style>
  <w:style w:type="character" w:styleId="Collegamentoipertestuale">
    <w:name w:val="Hyperlink"/>
    <w:rsid w:val="001A6634"/>
    <w:rPr>
      <w:color w:val="0000FF"/>
      <w:u w:val="single"/>
    </w:rPr>
  </w:style>
  <w:style w:type="character" w:styleId="Enfasicorsivo">
    <w:name w:val="Emphasis"/>
    <w:uiPriority w:val="20"/>
    <w:qFormat/>
    <w:rsid w:val="00C85693"/>
    <w:rPr>
      <w:i/>
      <w:iCs/>
    </w:rPr>
  </w:style>
  <w:style w:type="paragraph" w:styleId="Nessunaspaziatura">
    <w:name w:val="No Spacing"/>
    <w:qFormat/>
    <w:rsid w:val="00126D49"/>
    <w:rPr>
      <w:rFonts w:ascii="Calibri" w:eastAsia="Calibri" w:hAnsi="Calibri"/>
      <w:sz w:val="22"/>
      <w:szCs w:val="22"/>
      <w:lang w:eastAsia="en-US"/>
    </w:rPr>
  </w:style>
  <w:style w:type="character" w:styleId="Rimandocommento">
    <w:name w:val="annotation reference"/>
    <w:rsid w:val="00CC15AB"/>
    <w:rPr>
      <w:sz w:val="16"/>
      <w:szCs w:val="16"/>
    </w:rPr>
  </w:style>
  <w:style w:type="paragraph" w:styleId="Testocommento">
    <w:name w:val="annotation text"/>
    <w:basedOn w:val="Normale"/>
    <w:link w:val="TestocommentoCarattere"/>
    <w:rsid w:val="00CC15AB"/>
    <w:rPr>
      <w:sz w:val="20"/>
      <w:szCs w:val="20"/>
    </w:rPr>
  </w:style>
  <w:style w:type="character" w:customStyle="1" w:styleId="TestocommentoCarattere">
    <w:name w:val="Testo commento Carattere"/>
    <w:basedOn w:val="Carpredefinitoparagrafo"/>
    <w:link w:val="Testocommento"/>
    <w:rsid w:val="00CC15AB"/>
  </w:style>
  <w:style w:type="paragraph" w:styleId="Soggettocommento">
    <w:name w:val="annotation subject"/>
    <w:basedOn w:val="Testocommento"/>
    <w:next w:val="Testocommento"/>
    <w:link w:val="SoggettocommentoCarattere"/>
    <w:rsid w:val="00CC15AB"/>
    <w:rPr>
      <w:b/>
      <w:bCs/>
    </w:rPr>
  </w:style>
  <w:style w:type="character" w:customStyle="1" w:styleId="SoggettocommentoCarattere">
    <w:name w:val="Soggetto commento Carattere"/>
    <w:link w:val="Soggettocommento"/>
    <w:rsid w:val="00CC15AB"/>
    <w:rPr>
      <w:b/>
      <w:bCs/>
    </w:rPr>
  </w:style>
  <w:style w:type="character" w:styleId="Collegamentovisitato">
    <w:name w:val="FollowedHyperlink"/>
    <w:rsid w:val="008B0BDD"/>
    <w:rPr>
      <w:color w:val="800080"/>
      <w:u w:val="single"/>
    </w:rPr>
  </w:style>
  <w:style w:type="paragraph" w:styleId="Revisione">
    <w:name w:val="Revision"/>
    <w:hidden/>
    <w:uiPriority w:val="99"/>
    <w:semiHidden/>
    <w:rsid w:val="00DB7FDA"/>
    <w:rPr>
      <w:sz w:val="24"/>
      <w:szCs w:val="24"/>
    </w:rPr>
  </w:style>
  <w:style w:type="character" w:styleId="Enfasigrassetto">
    <w:name w:val="Strong"/>
    <w:basedOn w:val="Carpredefinitoparagrafo"/>
    <w:uiPriority w:val="22"/>
    <w:qFormat/>
    <w:rsid w:val="00E34E91"/>
    <w:rPr>
      <w:b/>
      <w:bCs/>
    </w:rPr>
  </w:style>
  <w:style w:type="character" w:styleId="Menzionenonrisolta">
    <w:name w:val="Unresolved Mention"/>
    <w:basedOn w:val="Carpredefinitoparagrafo"/>
    <w:uiPriority w:val="99"/>
    <w:semiHidden/>
    <w:unhideWhenUsed/>
    <w:rsid w:val="00C54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13859">
      <w:bodyDiv w:val="1"/>
      <w:marLeft w:val="0"/>
      <w:marRight w:val="0"/>
      <w:marTop w:val="0"/>
      <w:marBottom w:val="0"/>
      <w:divBdr>
        <w:top w:val="none" w:sz="0" w:space="0" w:color="auto"/>
        <w:left w:val="none" w:sz="0" w:space="0" w:color="auto"/>
        <w:bottom w:val="none" w:sz="0" w:space="0" w:color="auto"/>
        <w:right w:val="none" w:sz="0" w:space="0" w:color="auto"/>
      </w:divBdr>
      <w:divsChild>
        <w:div w:id="1187870075">
          <w:marLeft w:val="0"/>
          <w:marRight w:val="0"/>
          <w:marTop w:val="0"/>
          <w:marBottom w:val="0"/>
          <w:divBdr>
            <w:top w:val="none" w:sz="0" w:space="0" w:color="auto"/>
            <w:left w:val="none" w:sz="0" w:space="0" w:color="auto"/>
            <w:bottom w:val="none" w:sz="0" w:space="0" w:color="auto"/>
            <w:right w:val="none" w:sz="0" w:space="0" w:color="auto"/>
          </w:divBdr>
        </w:div>
        <w:div w:id="318584419">
          <w:marLeft w:val="0"/>
          <w:marRight w:val="0"/>
          <w:marTop w:val="0"/>
          <w:marBottom w:val="0"/>
          <w:divBdr>
            <w:top w:val="none" w:sz="0" w:space="0" w:color="auto"/>
            <w:left w:val="none" w:sz="0" w:space="0" w:color="auto"/>
            <w:bottom w:val="none" w:sz="0" w:space="0" w:color="auto"/>
            <w:right w:val="none" w:sz="0" w:space="0" w:color="auto"/>
          </w:divBdr>
        </w:div>
      </w:divsChild>
    </w:div>
    <w:div w:id="410353164">
      <w:bodyDiv w:val="1"/>
      <w:marLeft w:val="0"/>
      <w:marRight w:val="0"/>
      <w:marTop w:val="0"/>
      <w:marBottom w:val="0"/>
      <w:divBdr>
        <w:top w:val="none" w:sz="0" w:space="0" w:color="auto"/>
        <w:left w:val="none" w:sz="0" w:space="0" w:color="auto"/>
        <w:bottom w:val="none" w:sz="0" w:space="0" w:color="auto"/>
        <w:right w:val="none" w:sz="0" w:space="0" w:color="auto"/>
      </w:divBdr>
    </w:div>
    <w:div w:id="453792433">
      <w:bodyDiv w:val="1"/>
      <w:marLeft w:val="0"/>
      <w:marRight w:val="0"/>
      <w:marTop w:val="0"/>
      <w:marBottom w:val="0"/>
      <w:divBdr>
        <w:top w:val="none" w:sz="0" w:space="0" w:color="auto"/>
        <w:left w:val="none" w:sz="0" w:space="0" w:color="auto"/>
        <w:bottom w:val="none" w:sz="0" w:space="0" w:color="auto"/>
        <w:right w:val="none" w:sz="0" w:space="0" w:color="auto"/>
      </w:divBdr>
      <w:divsChild>
        <w:div w:id="1307974615">
          <w:marLeft w:val="0"/>
          <w:marRight w:val="0"/>
          <w:marTop w:val="0"/>
          <w:marBottom w:val="0"/>
          <w:divBdr>
            <w:top w:val="none" w:sz="0" w:space="0" w:color="auto"/>
            <w:left w:val="none" w:sz="0" w:space="0" w:color="auto"/>
            <w:bottom w:val="none" w:sz="0" w:space="0" w:color="auto"/>
            <w:right w:val="none" w:sz="0" w:space="0" w:color="auto"/>
          </w:divBdr>
        </w:div>
        <w:div w:id="501237879">
          <w:marLeft w:val="0"/>
          <w:marRight w:val="0"/>
          <w:marTop w:val="0"/>
          <w:marBottom w:val="0"/>
          <w:divBdr>
            <w:top w:val="none" w:sz="0" w:space="0" w:color="auto"/>
            <w:left w:val="none" w:sz="0" w:space="0" w:color="auto"/>
            <w:bottom w:val="none" w:sz="0" w:space="0" w:color="auto"/>
            <w:right w:val="none" w:sz="0" w:space="0" w:color="auto"/>
          </w:divBdr>
        </w:div>
      </w:divsChild>
    </w:div>
    <w:div w:id="670838718">
      <w:bodyDiv w:val="1"/>
      <w:marLeft w:val="0"/>
      <w:marRight w:val="0"/>
      <w:marTop w:val="0"/>
      <w:marBottom w:val="0"/>
      <w:divBdr>
        <w:top w:val="none" w:sz="0" w:space="0" w:color="auto"/>
        <w:left w:val="none" w:sz="0" w:space="0" w:color="auto"/>
        <w:bottom w:val="none" w:sz="0" w:space="0" w:color="auto"/>
        <w:right w:val="none" w:sz="0" w:space="0" w:color="auto"/>
      </w:divBdr>
    </w:div>
    <w:div w:id="1413119386">
      <w:bodyDiv w:val="1"/>
      <w:marLeft w:val="0"/>
      <w:marRight w:val="0"/>
      <w:marTop w:val="0"/>
      <w:marBottom w:val="0"/>
      <w:divBdr>
        <w:top w:val="none" w:sz="0" w:space="0" w:color="auto"/>
        <w:left w:val="none" w:sz="0" w:space="0" w:color="auto"/>
        <w:bottom w:val="none" w:sz="0" w:space="0" w:color="auto"/>
        <w:right w:val="none" w:sz="0" w:space="0" w:color="auto"/>
      </w:divBdr>
      <w:divsChild>
        <w:div w:id="820148638">
          <w:marLeft w:val="1714"/>
          <w:marRight w:val="0"/>
          <w:marTop w:val="77"/>
          <w:marBottom w:val="0"/>
          <w:divBdr>
            <w:top w:val="none" w:sz="0" w:space="0" w:color="auto"/>
            <w:left w:val="none" w:sz="0" w:space="0" w:color="auto"/>
            <w:bottom w:val="none" w:sz="0" w:space="0" w:color="auto"/>
            <w:right w:val="none" w:sz="0" w:space="0" w:color="auto"/>
          </w:divBdr>
        </w:div>
        <w:div w:id="380830370">
          <w:marLeft w:val="1714"/>
          <w:marRight w:val="0"/>
          <w:marTop w:val="77"/>
          <w:marBottom w:val="0"/>
          <w:divBdr>
            <w:top w:val="none" w:sz="0" w:space="0" w:color="auto"/>
            <w:left w:val="none" w:sz="0" w:space="0" w:color="auto"/>
            <w:bottom w:val="none" w:sz="0" w:space="0" w:color="auto"/>
            <w:right w:val="none" w:sz="0" w:space="0" w:color="auto"/>
          </w:divBdr>
        </w:div>
        <w:div w:id="1691448424">
          <w:marLeft w:val="1714"/>
          <w:marRight w:val="0"/>
          <w:marTop w:val="77"/>
          <w:marBottom w:val="0"/>
          <w:divBdr>
            <w:top w:val="none" w:sz="0" w:space="0" w:color="auto"/>
            <w:left w:val="none" w:sz="0" w:space="0" w:color="auto"/>
            <w:bottom w:val="none" w:sz="0" w:space="0" w:color="auto"/>
            <w:right w:val="none" w:sz="0" w:space="0" w:color="auto"/>
          </w:divBdr>
        </w:div>
      </w:divsChild>
    </w:div>
    <w:div w:id="1702633023">
      <w:bodyDiv w:val="1"/>
      <w:marLeft w:val="0"/>
      <w:marRight w:val="0"/>
      <w:marTop w:val="0"/>
      <w:marBottom w:val="0"/>
      <w:divBdr>
        <w:top w:val="none" w:sz="0" w:space="0" w:color="auto"/>
        <w:left w:val="none" w:sz="0" w:space="0" w:color="auto"/>
        <w:bottom w:val="none" w:sz="0" w:space="0" w:color="auto"/>
        <w:right w:val="none" w:sz="0" w:space="0" w:color="auto"/>
      </w:divBdr>
    </w:div>
    <w:div w:id="2054498413">
      <w:bodyDiv w:val="1"/>
      <w:marLeft w:val="0"/>
      <w:marRight w:val="0"/>
      <w:marTop w:val="0"/>
      <w:marBottom w:val="0"/>
      <w:divBdr>
        <w:top w:val="none" w:sz="0" w:space="0" w:color="auto"/>
        <w:left w:val="none" w:sz="0" w:space="0" w:color="auto"/>
        <w:bottom w:val="none" w:sz="0" w:space="0" w:color="auto"/>
        <w:right w:val="none" w:sz="0" w:space="0" w:color="auto"/>
      </w:divBdr>
      <w:divsChild>
        <w:div w:id="13392316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rgiaagricolaakm0.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lforno\Desktop\Comunicato%20stamp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76501-C07B-44C1-958B-9027BA55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 stampa</Template>
  <TotalTime>331</TotalTime>
  <Pages>3</Pages>
  <Words>872</Words>
  <Characters>4972</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Comunicato stampa</vt:lpstr>
    </vt:vector>
  </TitlesOfParts>
  <Manager>Gabriele Nicolis</Manager>
  <Company>ForGreen Spa</Company>
  <LinksUpToDate>false</LinksUpToDate>
  <CharactersWithSpaces>5833</CharactersWithSpaces>
  <SharedDoc>false</SharedDoc>
  <HLinks>
    <vt:vector size="12" baseType="variant">
      <vt:variant>
        <vt:i4>4718709</vt:i4>
      </vt:variant>
      <vt:variant>
        <vt:i4>3</vt:i4>
      </vt:variant>
      <vt:variant>
        <vt:i4>0</vt:i4>
      </vt:variant>
      <vt:variant>
        <vt:i4>5</vt:i4>
      </vt:variant>
      <vt:variant>
        <vt:lpwstr>mailto:comunicazione@forgreen.it</vt:lpwstr>
      </vt:variant>
      <vt:variant>
        <vt:lpwstr/>
      </vt:variant>
      <vt:variant>
        <vt:i4>720917</vt:i4>
      </vt:variant>
      <vt:variant>
        <vt:i4>0</vt:i4>
      </vt:variant>
      <vt:variant>
        <vt:i4>0</vt:i4>
      </vt:variant>
      <vt:variant>
        <vt:i4>5</vt:i4>
      </vt:variant>
      <vt:variant>
        <vt:lpwstr>http://www.weforgreen.it/aderisci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Anna Dal Forno</dc:creator>
  <dc:description>www.forgreen.it</dc:description>
  <cp:lastModifiedBy>Anna Dal Forno</cp:lastModifiedBy>
  <cp:revision>19</cp:revision>
  <cp:lastPrinted>2021-01-08T13:07:00Z</cp:lastPrinted>
  <dcterms:created xsi:type="dcterms:W3CDTF">2021-02-24T13:36:00Z</dcterms:created>
  <dcterms:modified xsi:type="dcterms:W3CDTF">2021-04-08T12:14:00Z</dcterms:modified>
</cp:coreProperties>
</file>