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FDDF4A" w14:textId="77777777" w:rsidR="00A6237E" w:rsidRPr="00A6237E" w:rsidRDefault="00A6237E" w:rsidP="00D05407">
      <w:pPr>
        <w:spacing w:after="240"/>
        <w:rPr>
          <w:rFonts w:ascii="Arial" w:hAnsi="Arial" w:cs="Arial"/>
          <w:b/>
          <w:sz w:val="20"/>
          <w:szCs w:val="20"/>
        </w:rPr>
      </w:pPr>
    </w:p>
    <w:p w14:paraId="4FA356FF" w14:textId="12BEA001" w:rsidR="00DC449A" w:rsidRPr="003114A4" w:rsidRDefault="003114A4" w:rsidP="003114A4">
      <w:pPr>
        <w:tabs>
          <w:tab w:val="left" w:pos="1816"/>
        </w:tabs>
        <w:spacing w:line="276" w:lineRule="auto"/>
        <w:jc w:val="both"/>
        <w:rPr>
          <w:rFonts w:ascii="Arial" w:hAnsi="Arial" w:cs="Arial"/>
          <w:b/>
          <w:sz w:val="52"/>
          <w:szCs w:val="52"/>
        </w:rPr>
      </w:pPr>
      <w:r w:rsidRPr="003114A4">
        <w:rPr>
          <w:rFonts w:ascii="Arial" w:hAnsi="Arial" w:cs="Arial"/>
          <w:b/>
          <w:sz w:val="52"/>
          <w:szCs w:val="52"/>
        </w:rPr>
        <w:t>For</w:t>
      </w:r>
      <w:r w:rsidR="00774136">
        <w:rPr>
          <w:rFonts w:ascii="Arial" w:hAnsi="Arial" w:cs="Arial"/>
          <w:b/>
          <w:sz w:val="52"/>
          <w:szCs w:val="52"/>
        </w:rPr>
        <w:t>G</w:t>
      </w:r>
      <w:r w:rsidRPr="003114A4">
        <w:rPr>
          <w:rFonts w:ascii="Arial" w:hAnsi="Arial" w:cs="Arial"/>
          <w:b/>
          <w:sz w:val="52"/>
          <w:szCs w:val="52"/>
        </w:rPr>
        <w:t>reen e</w:t>
      </w:r>
      <w:r>
        <w:rPr>
          <w:rFonts w:ascii="Arial" w:hAnsi="Arial" w:cs="Arial"/>
          <w:b/>
          <w:sz w:val="52"/>
          <w:szCs w:val="52"/>
        </w:rPr>
        <w:t xml:space="preserve"> </w:t>
      </w:r>
      <w:r w:rsidRPr="003114A4">
        <w:rPr>
          <w:rFonts w:ascii="Arial" w:hAnsi="Arial" w:cs="Arial"/>
          <w:b/>
          <w:sz w:val="52"/>
          <w:szCs w:val="52"/>
        </w:rPr>
        <w:t>Coldiretti Puglia firmano l’accordo per l’energia sostenibile a servizio della società</w:t>
      </w:r>
    </w:p>
    <w:p w14:paraId="67FC71EA" w14:textId="77777777" w:rsidR="00FE0304" w:rsidRDefault="00FE0304" w:rsidP="00645B17">
      <w:pPr>
        <w:tabs>
          <w:tab w:val="left" w:pos="1816"/>
        </w:tabs>
        <w:spacing w:line="276" w:lineRule="auto"/>
        <w:jc w:val="center"/>
        <w:rPr>
          <w:rFonts w:ascii="Arial" w:hAnsi="Arial" w:cs="Arial"/>
          <w:b/>
          <w:sz w:val="40"/>
          <w:szCs w:val="40"/>
        </w:rPr>
      </w:pPr>
    </w:p>
    <w:p w14:paraId="2E7A4A0F" w14:textId="77777777" w:rsidR="00B4799E" w:rsidRDefault="00DC449A" w:rsidP="00DA5E59">
      <w:pPr>
        <w:tabs>
          <w:tab w:val="left" w:pos="1816"/>
        </w:tabs>
        <w:spacing w:line="276" w:lineRule="auto"/>
        <w:jc w:val="both"/>
        <w:rPr>
          <w:rFonts w:ascii="Arial" w:hAnsi="Arial" w:cs="Arial"/>
          <w:b/>
          <w:i/>
          <w:sz w:val="26"/>
          <w:szCs w:val="26"/>
        </w:rPr>
      </w:pPr>
      <w:r w:rsidRPr="003114A4">
        <w:rPr>
          <w:rFonts w:ascii="Arial" w:hAnsi="Arial" w:cs="Arial"/>
          <w:b/>
          <w:i/>
          <w:sz w:val="26"/>
          <w:szCs w:val="26"/>
        </w:rPr>
        <w:t>Svolta green nelle campagne pugliesi</w:t>
      </w:r>
      <w:r w:rsidR="00B4799E">
        <w:rPr>
          <w:rFonts w:ascii="Arial" w:hAnsi="Arial" w:cs="Arial"/>
          <w:b/>
          <w:i/>
          <w:sz w:val="26"/>
          <w:szCs w:val="26"/>
        </w:rPr>
        <w:t xml:space="preserve"> </w:t>
      </w:r>
      <w:r w:rsidRPr="003114A4">
        <w:rPr>
          <w:rFonts w:ascii="Arial" w:hAnsi="Arial" w:cs="Arial"/>
          <w:b/>
          <w:i/>
          <w:sz w:val="26"/>
          <w:szCs w:val="26"/>
        </w:rPr>
        <w:t xml:space="preserve">grazie al progetto </w:t>
      </w:r>
    </w:p>
    <w:p w14:paraId="391D5D0F" w14:textId="712A54E9" w:rsidR="00DA5E59" w:rsidRPr="003114A4" w:rsidRDefault="00DC449A" w:rsidP="00DA5E59">
      <w:pPr>
        <w:tabs>
          <w:tab w:val="left" w:pos="1816"/>
        </w:tabs>
        <w:spacing w:line="276" w:lineRule="auto"/>
        <w:jc w:val="both"/>
        <w:rPr>
          <w:rFonts w:ascii="Arial" w:hAnsi="Arial" w:cs="Arial"/>
          <w:b/>
          <w:i/>
          <w:sz w:val="26"/>
          <w:szCs w:val="26"/>
        </w:rPr>
      </w:pPr>
      <w:r w:rsidRPr="003114A4">
        <w:rPr>
          <w:rFonts w:ascii="Arial" w:hAnsi="Arial" w:cs="Arial"/>
          <w:b/>
          <w:i/>
          <w:sz w:val="26"/>
          <w:szCs w:val="26"/>
        </w:rPr>
        <w:t>Energia agricola a km</w:t>
      </w:r>
      <w:r w:rsidR="00B4799E">
        <w:rPr>
          <w:rFonts w:ascii="Arial" w:hAnsi="Arial" w:cs="Arial"/>
          <w:b/>
          <w:i/>
          <w:sz w:val="26"/>
          <w:szCs w:val="26"/>
        </w:rPr>
        <w:t xml:space="preserve"> </w:t>
      </w:r>
      <w:r w:rsidRPr="003114A4">
        <w:rPr>
          <w:rFonts w:ascii="Arial" w:hAnsi="Arial" w:cs="Arial"/>
          <w:b/>
          <w:i/>
          <w:sz w:val="26"/>
          <w:szCs w:val="26"/>
        </w:rPr>
        <w:t xml:space="preserve">0 </w:t>
      </w:r>
      <w:r w:rsidR="00FE0304" w:rsidRPr="003114A4">
        <w:rPr>
          <w:rFonts w:ascii="Arial" w:hAnsi="Arial" w:cs="Arial"/>
          <w:b/>
          <w:i/>
          <w:sz w:val="26"/>
          <w:szCs w:val="26"/>
        </w:rPr>
        <w:t>ideato</w:t>
      </w:r>
      <w:r w:rsidR="00AB6576">
        <w:rPr>
          <w:rFonts w:ascii="Arial" w:hAnsi="Arial" w:cs="Arial"/>
          <w:b/>
          <w:i/>
          <w:sz w:val="26"/>
          <w:szCs w:val="26"/>
        </w:rPr>
        <w:t xml:space="preserve"> da ForGreen Spa</w:t>
      </w:r>
      <w:bookmarkStart w:id="0" w:name="_GoBack"/>
      <w:bookmarkEnd w:id="0"/>
      <w:r w:rsidRPr="003114A4">
        <w:rPr>
          <w:rFonts w:ascii="Arial" w:hAnsi="Arial" w:cs="Arial"/>
          <w:b/>
          <w:i/>
          <w:sz w:val="26"/>
          <w:szCs w:val="26"/>
        </w:rPr>
        <w:t xml:space="preserve"> Società Benefit </w:t>
      </w:r>
      <w:r w:rsidR="00041C5D">
        <w:rPr>
          <w:rFonts w:ascii="Arial" w:hAnsi="Arial" w:cs="Arial"/>
          <w:b/>
          <w:i/>
          <w:sz w:val="26"/>
          <w:szCs w:val="26"/>
        </w:rPr>
        <w:t>e</w:t>
      </w:r>
      <w:r w:rsidRPr="003114A4">
        <w:rPr>
          <w:rFonts w:ascii="Arial" w:hAnsi="Arial" w:cs="Arial"/>
          <w:b/>
          <w:i/>
          <w:sz w:val="26"/>
          <w:szCs w:val="26"/>
        </w:rPr>
        <w:t xml:space="preserve"> Coldiretti</w:t>
      </w:r>
    </w:p>
    <w:p w14:paraId="3687D314" w14:textId="77777777" w:rsidR="00DA5E59" w:rsidRPr="003114A4" w:rsidRDefault="00DA5E59" w:rsidP="00DA5E59">
      <w:pPr>
        <w:spacing w:line="360" w:lineRule="auto"/>
        <w:jc w:val="both"/>
        <w:rPr>
          <w:rFonts w:ascii="Arial" w:hAnsi="Arial" w:cs="Arial"/>
          <w:i/>
          <w:iCs/>
          <w:sz w:val="28"/>
          <w:szCs w:val="28"/>
        </w:rPr>
      </w:pPr>
    </w:p>
    <w:p w14:paraId="53D7E1EF" w14:textId="6F55388F" w:rsidR="008927BD" w:rsidRPr="003114A4" w:rsidRDefault="00645B17" w:rsidP="008927BD">
      <w:pPr>
        <w:spacing w:line="360" w:lineRule="auto"/>
        <w:jc w:val="both"/>
        <w:rPr>
          <w:rFonts w:ascii="Arial" w:hAnsi="Arial" w:cs="Arial"/>
          <w:sz w:val="22"/>
          <w:szCs w:val="22"/>
        </w:rPr>
      </w:pPr>
      <w:r w:rsidRPr="003114A4">
        <w:rPr>
          <w:rFonts w:ascii="Arial" w:hAnsi="Arial" w:cs="Arial"/>
          <w:sz w:val="22"/>
          <w:szCs w:val="22"/>
        </w:rPr>
        <w:t xml:space="preserve">Verona – </w:t>
      </w:r>
      <w:r w:rsidR="00FE0304" w:rsidRPr="003114A4">
        <w:rPr>
          <w:rFonts w:ascii="Arial" w:hAnsi="Arial" w:cs="Arial"/>
          <w:sz w:val="22"/>
          <w:szCs w:val="22"/>
        </w:rPr>
        <w:t>Bari</w:t>
      </w:r>
      <w:r w:rsidR="009468CB" w:rsidRPr="003114A4">
        <w:rPr>
          <w:rFonts w:ascii="Arial" w:hAnsi="Arial" w:cs="Arial"/>
          <w:sz w:val="22"/>
          <w:szCs w:val="22"/>
        </w:rPr>
        <w:t xml:space="preserve">, </w:t>
      </w:r>
      <w:r w:rsidR="00FE0304" w:rsidRPr="003114A4">
        <w:rPr>
          <w:rFonts w:ascii="Arial" w:hAnsi="Arial" w:cs="Arial"/>
          <w:sz w:val="22"/>
          <w:szCs w:val="22"/>
        </w:rPr>
        <w:t xml:space="preserve">25 </w:t>
      </w:r>
      <w:r w:rsidR="009468CB" w:rsidRPr="003114A4">
        <w:rPr>
          <w:rFonts w:ascii="Arial" w:hAnsi="Arial" w:cs="Arial"/>
          <w:sz w:val="22"/>
          <w:szCs w:val="22"/>
        </w:rPr>
        <w:t>gennaio 2021.</w:t>
      </w:r>
      <w:r w:rsidR="00374CC2" w:rsidRPr="003114A4">
        <w:rPr>
          <w:rFonts w:ascii="Arial" w:hAnsi="Arial" w:cs="Arial"/>
          <w:sz w:val="22"/>
          <w:szCs w:val="22"/>
        </w:rPr>
        <w:t xml:space="preserve"> </w:t>
      </w:r>
      <w:r w:rsidR="008927BD" w:rsidRPr="003114A4">
        <w:rPr>
          <w:rFonts w:ascii="Arial" w:hAnsi="Arial" w:cs="Arial"/>
          <w:sz w:val="22"/>
          <w:szCs w:val="22"/>
        </w:rPr>
        <w:t>Da oggi la</w:t>
      </w:r>
      <w:r w:rsidR="00615AB3" w:rsidRPr="003114A4">
        <w:rPr>
          <w:rFonts w:ascii="Arial" w:hAnsi="Arial" w:cs="Arial"/>
          <w:sz w:val="22"/>
          <w:szCs w:val="22"/>
        </w:rPr>
        <w:t xml:space="preserve"> Regione Puglia avvalora il suo percorso di sviluppo di Comunità Energetiche </w:t>
      </w:r>
      <w:r w:rsidR="008927BD" w:rsidRPr="003114A4">
        <w:rPr>
          <w:rFonts w:ascii="Arial" w:hAnsi="Arial" w:cs="Arial"/>
          <w:sz w:val="22"/>
          <w:szCs w:val="22"/>
        </w:rPr>
        <w:t xml:space="preserve">introducendo il progetto </w:t>
      </w:r>
      <w:r w:rsidR="008927BD" w:rsidRPr="003114A4">
        <w:rPr>
          <w:rFonts w:ascii="Arial" w:hAnsi="Arial" w:cs="Arial"/>
          <w:b/>
          <w:bCs/>
          <w:sz w:val="22"/>
          <w:szCs w:val="22"/>
        </w:rPr>
        <w:t>Energia agricola a km 0</w:t>
      </w:r>
      <w:r w:rsidR="008927BD" w:rsidRPr="003114A4">
        <w:rPr>
          <w:rFonts w:ascii="Arial" w:hAnsi="Arial" w:cs="Arial"/>
          <w:sz w:val="22"/>
          <w:szCs w:val="22"/>
        </w:rPr>
        <w:t xml:space="preserve"> grazie all’accordo stipulato tra </w:t>
      </w:r>
      <w:r w:rsidR="008927BD" w:rsidRPr="003114A4">
        <w:rPr>
          <w:rFonts w:ascii="Arial" w:hAnsi="Arial" w:cs="Arial"/>
          <w:b/>
          <w:bCs/>
          <w:sz w:val="22"/>
          <w:szCs w:val="22"/>
        </w:rPr>
        <w:t>ForGreen Sp</w:t>
      </w:r>
      <w:r w:rsidR="00D05407">
        <w:rPr>
          <w:rFonts w:ascii="Arial" w:hAnsi="Arial" w:cs="Arial"/>
          <w:b/>
          <w:bCs/>
          <w:sz w:val="22"/>
          <w:szCs w:val="22"/>
        </w:rPr>
        <w:t>a</w:t>
      </w:r>
      <w:r w:rsidR="008927BD" w:rsidRPr="003114A4">
        <w:rPr>
          <w:rFonts w:ascii="Arial" w:hAnsi="Arial" w:cs="Arial"/>
          <w:sz w:val="22"/>
          <w:szCs w:val="22"/>
        </w:rPr>
        <w:t xml:space="preserve"> </w:t>
      </w:r>
      <w:r w:rsidR="008927BD" w:rsidRPr="003114A4">
        <w:rPr>
          <w:rFonts w:ascii="Arial" w:hAnsi="Arial" w:cs="Arial"/>
          <w:b/>
          <w:bCs/>
          <w:sz w:val="22"/>
          <w:szCs w:val="22"/>
        </w:rPr>
        <w:t>Società Benefit</w:t>
      </w:r>
      <w:r w:rsidR="008927BD" w:rsidRPr="003114A4">
        <w:rPr>
          <w:rFonts w:ascii="Arial" w:hAnsi="Arial" w:cs="Arial"/>
          <w:sz w:val="22"/>
          <w:szCs w:val="22"/>
        </w:rPr>
        <w:t xml:space="preserve"> e </w:t>
      </w:r>
      <w:r w:rsidR="008927BD" w:rsidRPr="003114A4">
        <w:rPr>
          <w:rFonts w:ascii="Arial" w:hAnsi="Arial" w:cs="Arial"/>
          <w:b/>
          <w:bCs/>
          <w:sz w:val="22"/>
          <w:szCs w:val="22"/>
        </w:rPr>
        <w:t>Coldiretti Puglia</w:t>
      </w:r>
      <w:r w:rsidR="008927BD" w:rsidRPr="003114A4">
        <w:rPr>
          <w:rFonts w:ascii="Arial" w:hAnsi="Arial" w:cs="Arial"/>
          <w:sz w:val="22"/>
          <w:szCs w:val="22"/>
        </w:rPr>
        <w:t xml:space="preserve">. </w:t>
      </w:r>
      <w:r w:rsidR="00615AB3" w:rsidRPr="003114A4">
        <w:rPr>
          <w:rFonts w:ascii="Arial" w:hAnsi="Arial" w:cs="Arial"/>
          <w:sz w:val="22"/>
          <w:szCs w:val="22"/>
        </w:rPr>
        <w:t>A</w:t>
      </w:r>
      <w:r w:rsidR="008927BD" w:rsidRPr="003114A4">
        <w:rPr>
          <w:rFonts w:ascii="Arial" w:hAnsi="Arial" w:cs="Arial"/>
          <w:sz w:val="22"/>
          <w:szCs w:val="22"/>
        </w:rPr>
        <w:t>ttraverso questo consolidamento, a</w:t>
      </w:r>
      <w:r w:rsidR="00615AB3" w:rsidRPr="003114A4">
        <w:rPr>
          <w:rFonts w:ascii="Arial" w:hAnsi="Arial" w:cs="Arial"/>
          <w:sz w:val="22"/>
          <w:szCs w:val="22"/>
        </w:rPr>
        <w:t xml:space="preserve"> </w:t>
      </w:r>
      <w:r w:rsidR="008927BD" w:rsidRPr="003114A4">
        <w:rPr>
          <w:rFonts w:ascii="Arial" w:hAnsi="Arial" w:cs="Arial"/>
          <w:sz w:val="22"/>
          <w:szCs w:val="22"/>
        </w:rPr>
        <w:t>soli 2 anni dall’avvio del progetto</w:t>
      </w:r>
      <w:r w:rsidR="00615AB3" w:rsidRPr="003114A4">
        <w:rPr>
          <w:rFonts w:ascii="Arial" w:hAnsi="Arial" w:cs="Arial"/>
          <w:sz w:val="22"/>
          <w:szCs w:val="22"/>
        </w:rPr>
        <w:t xml:space="preserve">, </w:t>
      </w:r>
      <w:r w:rsidR="008927BD" w:rsidRPr="003114A4">
        <w:rPr>
          <w:rFonts w:ascii="Arial" w:hAnsi="Arial" w:cs="Arial"/>
          <w:sz w:val="22"/>
          <w:szCs w:val="22"/>
        </w:rPr>
        <w:t xml:space="preserve">ForGreen vede </w:t>
      </w:r>
      <w:r w:rsidR="00E34E91" w:rsidRPr="003114A4">
        <w:rPr>
          <w:rFonts w:ascii="Arial" w:hAnsi="Arial" w:cs="Arial"/>
          <w:sz w:val="22"/>
          <w:szCs w:val="22"/>
        </w:rPr>
        <w:t>incrementare</w:t>
      </w:r>
      <w:r w:rsidR="008927BD" w:rsidRPr="003114A4">
        <w:rPr>
          <w:rFonts w:ascii="Arial" w:hAnsi="Arial" w:cs="Arial"/>
          <w:sz w:val="22"/>
          <w:szCs w:val="22"/>
        </w:rPr>
        <w:t xml:space="preserve"> la crescita della </w:t>
      </w:r>
      <w:r w:rsidR="008927BD" w:rsidRPr="003114A4">
        <w:rPr>
          <w:rFonts w:ascii="Arial" w:hAnsi="Arial" w:cs="Arial"/>
          <w:b/>
          <w:bCs/>
          <w:sz w:val="22"/>
          <w:szCs w:val="22"/>
        </w:rPr>
        <w:t>prima comunità agro energetica 100% rinnovabile.</w:t>
      </w:r>
      <w:r w:rsidR="008927BD" w:rsidRPr="003114A4">
        <w:rPr>
          <w:rFonts w:ascii="Arial" w:hAnsi="Arial" w:cs="Arial"/>
          <w:sz w:val="22"/>
          <w:szCs w:val="22"/>
        </w:rPr>
        <w:t xml:space="preserve"> </w:t>
      </w:r>
    </w:p>
    <w:p w14:paraId="48EC1F18" w14:textId="77777777" w:rsidR="008927BD" w:rsidRPr="003114A4" w:rsidRDefault="008927BD" w:rsidP="008927BD">
      <w:pPr>
        <w:spacing w:line="360" w:lineRule="auto"/>
        <w:jc w:val="both"/>
        <w:rPr>
          <w:rFonts w:ascii="Arial" w:hAnsi="Arial" w:cs="Arial"/>
          <w:sz w:val="22"/>
          <w:szCs w:val="22"/>
        </w:rPr>
      </w:pPr>
    </w:p>
    <w:p w14:paraId="6333965F" w14:textId="126A60A8" w:rsidR="008927BD" w:rsidRPr="003114A4" w:rsidRDefault="008927BD" w:rsidP="008927BD">
      <w:pPr>
        <w:spacing w:line="360" w:lineRule="auto"/>
        <w:jc w:val="both"/>
        <w:rPr>
          <w:rFonts w:ascii="Arial" w:hAnsi="Arial" w:cs="Arial"/>
          <w:sz w:val="22"/>
          <w:szCs w:val="22"/>
        </w:rPr>
      </w:pPr>
      <w:r w:rsidRPr="003114A4">
        <w:rPr>
          <w:rFonts w:ascii="Arial" w:hAnsi="Arial" w:cs="Arial"/>
          <w:sz w:val="22"/>
          <w:szCs w:val="22"/>
        </w:rPr>
        <w:t xml:space="preserve">Il programma nel territorio pugliese ha già preso vita presso </w:t>
      </w:r>
      <w:r w:rsidR="00041C5D">
        <w:rPr>
          <w:rFonts w:ascii="Arial" w:hAnsi="Arial" w:cs="Arial"/>
          <w:sz w:val="22"/>
          <w:szCs w:val="22"/>
        </w:rPr>
        <w:t>le 91 sedi</w:t>
      </w:r>
      <w:r w:rsidRPr="003114A4">
        <w:rPr>
          <w:rFonts w:ascii="Arial" w:hAnsi="Arial" w:cs="Arial"/>
          <w:sz w:val="22"/>
          <w:szCs w:val="22"/>
        </w:rPr>
        <w:t xml:space="preserve"> degli uffici di Coldiretti Puglia e punta a coinvolgere i </w:t>
      </w:r>
      <w:r w:rsidR="004850B2">
        <w:rPr>
          <w:rFonts w:ascii="Arial" w:hAnsi="Arial" w:cs="Arial"/>
          <w:sz w:val="22"/>
          <w:szCs w:val="22"/>
        </w:rPr>
        <w:t xml:space="preserve">rispettivi </w:t>
      </w:r>
      <w:r w:rsidRPr="003114A4">
        <w:rPr>
          <w:rFonts w:ascii="Arial" w:hAnsi="Arial" w:cs="Arial"/>
          <w:sz w:val="22"/>
          <w:szCs w:val="22"/>
        </w:rPr>
        <w:t>189 produttori di energia pulita</w:t>
      </w:r>
      <w:r w:rsidR="004850B2">
        <w:rPr>
          <w:rFonts w:ascii="Arial" w:hAnsi="Arial" w:cs="Arial"/>
          <w:sz w:val="22"/>
          <w:szCs w:val="22"/>
        </w:rPr>
        <w:t xml:space="preserve">, per </w:t>
      </w:r>
      <w:r w:rsidRPr="003114A4">
        <w:rPr>
          <w:rFonts w:ascii="Arial" w:hAnsi="Arial" w:cs="Arial"/>
          <w:sz w:val="22"/>
          <w:szCs w:val="22"/>
        </w:rPr>
        <w:t>un totale di 283 impianti superiori ai 20 kW</w:t>
      </w:r>
      <w:r w:rsidR="00E34E91" w:rsidRPr="003114A4">
        <w:rPr>
          <w:rFonts w:ascii="Arial" w:hAnsi="Arial" w:cs="Arial"/>
          <w:sz w:val="22"/>
          <w:szCs w:val="22"/>
        </w:rPr>
        <w:t xml:space="preserve">. L’obiettivo </w:t>
      </w:r>
      <w:r w:rsidR="00E34E91" w:rsidRPr="003114A4">
        <w:rPr>
          <w:rFonts w:ascii="Arial" w:hAnsi="Arial" w:cs="Arial"/>
          <w:color w:val="333333"/>
          <w:sz w:val="22"/>
          <w:szCs w:val="22"/>
          <w:shd w:val="clear" w:color="auto" w:fill="FFFFFF"/>
        </w:rPr>
        <w:t>è quello di fornire a tutti gli aderenti produttori di energia rinnovabile</w:t>
      </w:r>
      <w:r w:rsidR="007B10C0" w:rsidRPr="003114A4">
        <w:rPr>
          <w:rFonts w:ascii="Arial" w:hAnsi="Arial" w:cs="Arial"/>
          <w:color w:val="333333"/>
          <w:sz w:val="22"/>
          <w:szCs w:val="22"/>
          <w:shd w:val="clear" w:color="auto" w:fill="FFFFFF"/>
        </w:rPr>
        <w:t xml:space="preserve"> e Associati Coldiretti</w:t>
      </w:r>
      <w:r w:rsidR="00E34E91" w:rsidRPr="003114A4">
        <w:rPr>
          <w:rFonts w:ascii="Arial" w:hAnsi="Arial" w:cs="Arial"/>
          <w:color w:val="333333"/>
          <w:sz w:val="22"/>
          <w:szCs w:val="22"/>
          <w:shd w:val="clear" w:color="auto" w:fill="FFFFFF"/>
        </w:rPr>
        <w:t>, un servizio completo che li aiuti a valorizzare al meglio l’esperienza della propria filiera energetica: dalla produzione al consumo, passando per la gestione amministrativa e tecnica degli impianti.</w:t>
      </w:r>
    </w:p>
    <w:p w14:paraId="22B9E2D4" w14:textId="61BA4DAA" w:rsidR="00615AB3" w:rsidRPr="003114A4" w:rsidRDefault="00615AB3" w:rsidP="00615AB3">
      <w:pPr>
        <w:spacing w:line="360" w:lineRule="auto"/>
        <w:jc w:val="both"/>
        <w:rPr>
          <w:rFonts w:ascii="Arial" w:hAnsi="Arial" w:cs="Arial"/>
          <w:sz w:val="22"/>
          <w:szCs w:val="22"/>
        </w:rPr>
      </w:pPr>
    </w:p>
    <w:p w14:paraId="5816EBD1" w14:textId="58A0BE58" w:rsidR="00E34E91" w:rsidRPr="003F5F00" w:rsidRDefault="00E34E91" w:rsidP="00615AB3">
      <w:pPr>
        <w:spacing w:line="360" w:lineRule="auto"/>
        <w:jc w:val="both"/>
        <w:rPr>
          <w:rFonts w:ascii="Arial" w:hAnsi="Arial" w:cs="Arial"/>
          <w:i/>
          <w:iCs/>
          <w:color w:val="333333"/>
          <w:sz w:val="22"/>
          <w:szCs w:val="22"/>
          <w:shd w:val="clear" w:color="auto" w:fill="FFFFFF"/>
        </w:rPr>
      </w:pPr>
      <w:r w:rsidRPr="003114A4">
        <w:rPr>
          <w:rFonts w:ascii="Arial" w:hAnsi="Arial" w:cs="Arial"/>
          <w:i/>
          <w:iCs/>
          <w:color w:val="333333"/>
          <w:sz w:val="22"/>
          <w:szCs w:val="22"/>
          <w:shd w:val="clear" w:color="auto" w:fill="FFFFFF"/>
        </w:rPr>
        <w:t>“</w:t>
      </w:r>
      <w:r w:rsidR="007B10C0" w:rsidRPr="003114A4">
        <w:rPr>
          <w:rFonts w:ascii="Arial" w:hAnsi="Arial" w:cs="Arial"/>
          <w:i/>
          <w:iCs/>
          <w:color w:val="333333"/>
          <w:sz w:val="22"/>
          <w:szCs w:val="22"/>
          <w:shd w:val="clear" w:color="auto" w:fill="FFFFFF"/>
        </w:rPr>
        <w:t>ForGreen e Coldiretti Puglia</w:t>
      </w:r>
      <w:r w:rsidRPr="003114A4">
        <w:rPr>
          <w:rFonts w:ascii="Arial" w:hAnsi="Arial" w:cs="Arial"/>
          <w:i/>
          <w:iCs/>
          <w:color w:val="333333"/>
          <w:sz w:val="22"/>
          <w:szCs w:val="22"/>
          <w:shd w:val="clear" w:color="auto" w:fill="FFFFFF"/>
        </w:rPr>
        <w:t xml:space="preserve"> </w:t>
      </w:r>
      <w:r w:rsidR="003114A4">
        <w:rPr>
          <w:rFonts w:ascii="Arial" w:hAnsi="Arial" w:cs="Arial"/>
          <w:i/>
          <w:iCs/>
          <w:color w:val="333333"/>
          <w:sz w:val="22"/>
          <w:szCs w:val="22"/>
          <w:shd w:val="clear" w:color="auto" w:fill="FFFFFF"/>
        </w:rPr>
        <w:t xml:space="preserve">hanno </w:t>
      </w:r>
      <w:r w:rsidR="007B10C0" w:rsidRPr="003114A4">
        <w:rPr>
          <w:rFonts w:ascii="Arial" w:hAnsi="Arial" w:cs="Arial"/>
          <w:i/>
          <w:iCs/>
          <w:color w:val="333333"/>
          <w:sz w:val="22"/>
          <w:szCs w:val="22"/>
          <w:shd w:val="clear" w:color="auto" w:fill="FFFFFF"/>
        </w:rPr>
        <w:t xml:space="preserve">danno vita alla versione 2.0 del progetto” dichiara </w:t>
      </w:r>
      <w:r w:rsidR="007B10C0" w:rsidRPr="003114A4">
        <w:rPr>
          <w:rStyle w:val="Enfasigrassetto"/>
          <w:rFonts w:ascii="Arial" w:hAnsi="Arial" w:cs="Arial"/>
          <w:i/>
          <w:iCs/>
          <w:color w:val="333333"/>
          <w:sz w:val="22"/>
          <w:szCs w:val="22"/>
          <w:shd w:val="clear" w:color="auto" w:fill="FFFFFF"/>
        </w:rPr>
        <w:t>Vincenzo Scotti, Amministratore Delegato di ForGreen Sp</w:t>
      </w:r>
      <w:r w:rsidR="00D05407">
        <w:rPr>
          <w:rStyle w:val="Enfasigrassetto"/>
          <w:rFonts w:ascii="Arial" w:hAnsi="Arial" w:cs="Arial"/>
          <w:i/>
          <w:iCs/>
          <w:color w:val="333333"/>
          <w:sz w:val="22"/>
          <w:szCs w:val="22"/>
          <w:shd w:val="clear" w:color="auto" w:fill="FFFFFF"/>
        </w:rPr>
        <w:t>a</w:t>
      </w:r>
      <w:r w:rsidR="007B10C0" w:rsidRPr="003114A4">
        <w:rPr>
          <w:rStyle w:val="Enfasigrassetto"/>
          <w:rFonts w:ascii="Arial" w:hAnsi="Arial" w:cs="Arial"/>
          <w:i/>
          <w:iCs/>
          <w:color w:val="333333"/>
          <w:sz w:val="22"/>
          <w:szCs w:val="22"/>
          <w:shd w:val="clear" w:color="auto" w:fill="FFFFFF"/>
        </w:rPr>
        <w:t xml:space="preserve"> Società Benefit</w:t>
      </w:r>
      <w:r w:rsidR="007B10C0" w:rsidRPr="003114A4">
        <w:rPr>
          <w:rFonts w:ascii="Arial" w:hAnsi="Arial" w:cs="Arial"/>
          <w:i/>
          <w:iCs/>
          <w:color w:val="333333"/>
          <w:sz w:val="22"/>
          <w:szCs w:val="22"/>
          <w:shd w:val="clear" w:color="auto" w:fill="FFFFFF"/>
        </w:rPr>
        <w:t xml:space="preserve">. </w:t>
      </w:r>
      <w:r w:rsidR="004850B2">
        <w:rPr>
          <w:rFonts w:ascii="Arial" w:hAnsi="Arial" w:cs="Arial"/>
          <w:i/>
          <w:iCs/>
          <w:color w:val="333333"/>
          <w:sz w:val="22"/>
          <w:szCs w:val="22"/>
          <w:shd w:val="clear" w:color="auto" w:fill="FFFFFF"/>
        </w:rPr>
        <w:t>“</w:t>
      </w:r>
      <w:r w:rsidRPr="003114A4">
        <w:rPr>
          <w:rStyle w:val="Enfasicorsivo"/>
          <w:rFonts w:ascii="Arial" w:hAnsi="Arial" w:cs="Arial"/>
          <w:color w:val="333333"/>
          <w:sz w:val="22"/>
          <w:szCs w:val="22"/>
          <w:shd w:val="clear" w:color="auto" w:fill="FFFFFF"/>
        </w:rPr>
        <w:t>Energia agricola a km 0 rappresenta un grande punto di svolta nel ruolo che l’energia può assumere all’interno di un modello che punta alla sostenibilità</w:t>
      </w:r>
      <w:r w:rsidR="007B10C0" w:rsidRPr="003114A4">
        <w:rPr>
          <w:rStyle w:val="Enfasicorsivo"/>
          <w:rFonts w:ascii="Arial" w:hAnsi="Arial" w:cs="Arial"/>
          <w:color w:val="333333"/>
          <w:sz w:val="22"/>
          <w:szCs w:val="22"/>
          <w:shd w:val="clear" w:color="auto" w:fill="FFFFFF"/>
        </w:rPr>
        <w:t>. Il suo innesto in questo territorio, dove è già presente e fortemente sentito lo sviluppo delle Comunità Energetiche, giocherà un ruolo strategico e avrà tutte le caratteristiche per affermarsi. Ringrazio Coldiretti Puglia per aver riconosciuto nel nostro modello uno strumento di collaborazione per fornire ai produttori di energia rinnovabile</w:t>
      </w:r>
      <w:r w:rsidR="003F5F00">
        <w:rPr>
          <w:rStyle w:val="Enfasicorsivo"/>
          <w:rFonts w:ascii="Arial" w:hAnsi="Arial" w:cs="Arial"/>
          <w:color w:val="333333"/>
          <w:sz w:val="22"/>
          <w:szCs w:val="22"/>
          <w:shd w:val="clear" w:color="auto" w:fill="FFFFFF"/>
        </w:rPr>
        <w:t>,</w:t>
      </w:r>
      <w:r w:rsidR="007B10C0" w:rsidRPr="003114A4">
        <w:rPr>
          <w:rStyle w:val="Enfasicorsivo"/>
          <w:rFonts w:ascii="Arial" w:hAnsi="Arial" w:cs="Arial"/>
          <w:color w:val="333333"/>
          <w:sz w:val="22"/>
          <w:szCs w:val="22"/>
          <w:shd w:val="clear" w:color="auto" w:fill="FFFFFF"/>
        </w:rPr>
        <w:t xml:space="preserve"> propri associati</w:t>
      </w:r>
      <w:r w:rsidR="003F5F00">
        <w:rPr>
          <w:rStyle w:val="Enfasicorsivo"/>
          <w:rFonts w:ascii="Arial" w:hAnsi="Arial" w:cs="Arial"/>
          <w:color w:val="333333"/>
          <w:sz w:val="22"/>
          <w:szCs w:val="22"/>
          <w:shd w:val="clear" w:color="auto" w:fill="FFFFFF"/>
        </w:rPr>
        <w:t>,</w:t>
      </w:r>
      <w:r w:rsidR="007B10C0" w:rsidRPr="003114A4">
        <w:rPr>
          <w:rStyle w:val="Enfasicorsivo"/>
          <w:rFonts w:ascii="Arial" w:hAnsi="Arial" w:cs="Arial"/>
          <w:color w:val="333333"/>
          <w:sz w:val="22"/>
          <w:szCs w:val="22"/>
          <w:shd w:val="clear" w:color="auto" w:fill="FFFFFF"/>
        </w:rPr>
        <w:t xml:space="preserve"> l’insieme dei servizi che li aiuti a valorizzare al massimo la propria produzione diventando nodi strategici della comunità Energia agricola a km 0</w:t>
      </w:r>
      <w:r w:rsidR="007B10C0" w:rsidRPr="003114A4">
        <w:rPr>
          <w:rFonts w:ascii="Arial" w:hAnsi="Arial" w:cs="Arial"/>
          <w:i/>
          <w:iCs/>
          <w:color w:val="333333"/>
          <w:sz w:val="22"/>
          <w:szCs w:val="22"/>
          <w:shd w:val="clear" w:color="auto" w:fill="FFFFFF"/>
        </w:rPr>
        <w:t>”</w:t>
      </w:r>
      <w:r w:rsidRPr="003114A4">
        <w:rPr>
          <w:rFonts w:ascii="Arial" w:hAnsi="Arial" w:cs="Arial"/>
          <w:i/>
          <w:iCs/>
          <w:color w:val="333333"/>
          <w:sz w:val="22"/>
          <w:szCs w:val="22"/>
          <w:shd w:val="clear" w:color="auto" w:fill="FFFFFF"/>
        </w:rPr>
        <w:t>.</w:t>
      </w:r>
    </w:p>
    <w:p w14:paraId="57770A7E" w14:textId="251F4B0D" w:rsidR="008B39EC" w:rsidRPr="003F5F00" w:rsidRDefault="003F5F00" w:rsidP="00DA5E59">
      <w:pPr>
        <w:spacing w:line="360" w:lineRule="auto"/>
        <w:jc w:val="both"/>
        <w:rPr>
          <w:rStyle w:val="Enfasicorsivo"/>
          <w:i w:val="0"/>
          <w:iCs w:val="0"/>
          <w:color w:val="333333"/>
          <w:shd w:val="clear" w:color="auto" w:fill="FFFFFF"/>
        </w:rPr>
      </w:pPr>
      <w:r w:rsidRPr="003F5F00">
        <w:rPr>
          <w:rStyle w:val="Enfasicorsivo"/>
          <w:rFonts w:ascii="Arial" w:hAnsi="Arial" w:cs="Arial"/>
          <w:color w:val="333333"/>
          <w:sz w:val="22"/>
          <w:szCs w:val="22"/>
        </w:rPr>
        <w:lastRenderedPageBreak/>
        <w:t>“L’agricoltura pugliese è una risorsa strategica per avviare una nuova stagione di sviluppo economico e occupazionale. La nostra agricoltura – afferma</w:t>
      </w:r>
      <w:r>
        <w:rPr>
          <w:rStyle w:val="Enfasicorsivo"/>
          <w:rFonts w:ascii="Arial" w:hAnsi="Arial" w:cs="Arial"/>
          <w:color w:val="333333"/>
          <w:sz w:val="22"/>
          <w:szCs w:val="22"/>
        </w:rPr>
        <w:t xml:space="preserve"> </w:t>
      </w:r>
      <w:r w:rsidRPr="003F5F00">
        <w:rPr>
          <w:rStyle w:val="Enfasicorsivo"/>
          <w:rFonts w:ascii="Arial" w:hAnsi="Arial" w:cs="Arial"/>
          <w:b/>
          <w:bCs/>
          <w:color w:val="333333"/>
          <w:sz w:val="22"/>
          <w:szCs w:val="22"/>
        </w:rPr>
        <w:t>Savino Muraglia, presidente di Coldiretti Puglia</w:t>
      </w:r>
      <w:r>
        <w:rPr>
          <w:rStyle w:val="Enfasicorsivo"/>
          <w:rFonts w:ascii="Arial" w:hAnsi="Arial" w:cs="Arial"/>
          <w:color w:val="333333"/>
          <w:sz w:val="22"/>
          <w:szCs w:val="22"/>
        </w:rPr>
        <w:t xml:space="preserve"> </w:t>
      </w:r>
      <w:r w:rsidRPr="003F5F00">
        <w:rPr>
          <w:rStyle w:val="Enfasicorsivo"/>
          <w:rFonts w:ascii="Arial" w:hAnsi="Arial" w:cs="Arial"/>
          <w:color w:val="333333"/>
          <w:sz w:val="22"/>
          <w:szCs w:val="22"/>
        </w:rPr>
        <w:t>- è la più green d’Europa ed è all’avanguardia di un nuovo modello economico circolare in cui si produce valorizzando anche gli scarti, con una evoluzione energetica che possa rappresentare una parte significativa degli sforzi per modernizzare e trasformare l’economia pugliese ed italiana. Coldiretti Puglia ritiene indispensabile il contributo del settore al percorso di transizione energetica della regione, orientato alla sostenibilità ambientale con la produzione di energia green, la tutela del suolo, dell’acqua e dell’aria e del corretto consumo energetico di matrice agricola, quale leva di competitività e nel contempo di presidio e salvaguardia dei territori, in particolare nelle aree più a rischio della Puglia”, conclude il presidente Muraglia.</w:t>
      </w:r>
    </w:p>
    <w:p w14:paraId="32F42A96" w14:textId="64670381" w:rsidR="008B39EC" w:rsidRPr="003114A4" w:rsidRDefault="008B39EC" w:rsidP="00FE0304">
      <w:pPr>
        <w:spacing w:line="360" w:lineRule="auto"/>
        <w:jc w:val="both"/>
        <w:rPr>
          <w:rFonts w:ascii="Arial" w:hAnsi="Arial" w:cs="Arial"/>
          <w:i/>
          <w:iCs/>
          <w:sz w:val="22"/>
          <w:szCs w:val="22"/>
        </w:rPr>
      </w:pPr>
    </w:p>
    <w:p w14:paraId="6E050B34" w14:textId="77777777" w:rsidR="00DA5E59" w:rsidRPr="003114A4" w:rsidRDefault="00DA5E59" w:rsidP="00DA5E59">
      <w:pPr>
        <w:spacing w:line="360" w:lineRule="auto"/>
        <w:jc w:val="both"/>
        <w:rPr>
          <w:rFonts w:ascii="Arial" w:hAnsi="Arial" w:cs="Arial"/>
          <w:i/>
          <w:iCs/>
          <w:sz w:val="22"/>
          <w:szCs w:val="22"/>
        </w:rPr>
      </w:pPr>
    </w:p>
    <w:p w14:paraId="528BBD81" w14:textId="77777777" w:rsidR="00DA5E59" w:rsidRPr="003114A4" w:rsidRDefault="00DA5E59" w:rsidP="00DA5E59">
      <w:pPr>
        <w:spacing w:line="360" w:lineRule="auto"/>
        <w:jc w:val="both"/>
        <w:rPr>
          <w:rFonts w:ascii="Arial" w:hAnsi="Arial" w:cs="Arial"/>
          <w:sz w:val="22"/>
          <w:szCs w:val="22"/>
        </w:rPr>
      </w:pPr>
    </w:p>
    <w:p w14:paraId="1E29903A" w14:textId="77777777" w:rsidR="009468CB" w:rsidRPr="003114A4" w:rsidRDefault="009468CB" w:rsidP="00615AB3">
      <w:pPr>
        <w:spacing w:line="360" w:lineRule="auto"/>
        <w:jc w:val="both"/>
        <w:rPr>
          <w:rFonts w:ascii="Arial" w:hAnsi="Arial" w:cs="Arial"/>
          <w:sz w:val="22"/>
          <w:szCs w:val="22"/>
          <w:u w:val="single"/>
        </w:rPr>
      </w:pPr>
      <w:r w:rsidRPr="003114A4">
        <w:rPr>
          <w:rFonts w:ascii="Arial" w:hAnsi="Arial" w:cs="Arial"/>
          <w:sz w:val="22"/>
          <w:szCs w:val="22"/>
          <w:u w:val="single"/>
        </w:rPr>
        <w:t>Per maggiori informazioni</w:t>
      </w:r>
    </w:p>
    <w:p w14:paraId="5640AD1D" w14:textId="2FD26D43" w:rsidR="009468CB" w:rsidRPr="003114A4" w:rsidRDefault="009468CB" w:rsidP="00615AB3">
      <w:pPr>
        <w:spacing w:line="360" w:lineRule="auto"/>
        <w:jc w:val="both"/>
        <w:rPr>
          <w:rFonts w:ascii="Arial" w:hAnsi="Arial" w:cs="Arial"/>
          <w:b/>
          <w:bCs/>
          <w:sz w:val="22"/>
          <w:szCs w:val="22"/>
        </w:rPr>
      </w:pPr>
      <w:r w:rsidRPr="003114A4">
        <w:rPr>
          <w:rFonts w:ascii="Arial" w:hAnsi="Arial" w:cs="Arial"/>
          <w:b/>
          <w:bCs/>
          <w:sz w:val="22"/>
          <w:szCs w:val="22"/>
        </w:rPr>
        <w:t>Ufficio Stampa ForGreen Sp</w:t>
      </w:r>
      <w:r w:rsidR="00D05407">
        <w:rPr>
          <w:rFonts w:ascii="Arial" w:hAnsi="Arial" w:cs="Arial"/>
          <w:b/>
          <w:bCs/>
          <w:sz w:val="22"/>
          <w:szCs w:val="22"/>
        </w:rPr>
        <w:t>a</w:t>
      </w:r>
      <w:r w:rsidRPr="003114A4">
        <w:rPr>
          <w:rFonts w:ascii="Arial" w:hAnsi="Arial" w:cs="Arial"/>
          <w:b/>
          <w:bCs/>
          <w:sz w:val="22"/>
          <w:szCs w:val="22"/>
        </w:rPr>
        <w:t xml:space="preserve"> S</w:t>
      </w:r>
      <w:r w:rsidR="00D05407">
        <w:rPr>
          <w:rFonts w:ascii="Arial" w:hAnsi="Arial" w:cs="Arial"/>
          <w:b/>
          <w:bCs/>
          <w:sz w:val="22"/>
          <w:szCs w:val="22"/>
        </w:rPr>
        <w:t>ocietà Benefit</w:t>
      </w:r>
    </w:p>
    <w:p w14:paraId="0B2FDD91" w14:textId="67F31FB8" w:rsidR="009468CB" w:rsidRPr="003114A4" w:rsidRDefault="00FE0304" w:rsidP="00615AB3">
      <w:pPr>
        <w:spacing w:line="360" w:lineRule="auto"/>
        <w:jc w:val="both"/>
        <w:rPr>
          <w:rFonts w:ascii="Arial" w:hAnsi="Arial" w:cs="Arial"/>
          <w:sz w:val="22"/>
          <w:szCs w:val="22"/>
        </w:rPr>
      </w:pPr>
      <w:r w:rsidRPr="003114A4">
        <w:rPr>
          <w:rFonts w:ascii="Arial" w:hAnsi="Arial" w:cs="Arial"/>
          <w:sz w:val="22"/>
          <w:szCs w:val="22"/>
        </w:rPr>
        <w:t>Anna Dal Forno</w:t>
      </w:r>
    </w:p>
    <w:p w14:paraId="3EAC4892" w14:textId="54350B8E" w:rsidR="009468CB" w:rsidRPr="003114A4" w:rsidRDefault="009468CB" w:rsidP="00615AB3">
      <w:pPr>
        <w:spacing w:line="360" w:lineRule="auto"/>
        <w:jc w:val="both"/>
        <w:rPr>
          <w:rFonts w:ascii="Arial" w:hAnsi="Arial" w:cs="Arial"/>
          <w:sz w:val="22"/>
          <w:szCs w:val="22"/>
        </w:rPr>
      </w:pPr>
      <w:r w:rsidRPr="003114A4">
        <w:rPr>
          <w:rFonts w:ascii="Arial" w:hAnsi="Arial" w:cs="Arial"/>
          <w:sz w:val="22"/>
          <w:szCs w:val="22"/>
        </w:rPr>
        <w:t xml:space="preserve">comunicazione@forgreen.it </w:t>
      </w:r>
      <w:r w:rsidRPr="003114A4">
        <w:rPr>
          <w:rFonts w:ascii="Arial" w:hAnsi="Arial" w:cs="Arial"/>
          <w:sz w:val="22"/>
          <w:szCs w:val="22"/>
        </w:rPr>
        <w:tab/>
      </w:r>
    </w:p>
    <w:p w14:paraId="120921B4" w14:textId="042495DE" w:rsidR="009468CB" w:rsidRPr="003114A4" w:rsidRDefault="00FE0304" w:rsidP="00615AB3">
      <w:pPr>
        <w:spacing w:line="360" w:lineRule="auto"/>
        <w:jc w:val="both"/>
        <w:rPr>
          <w:rFonts w:ascii="Arial" w:hAnsi="Arial" w:cs="Arial"/>
          <w:sz w:val="22"/>
          <w:szCs w:val="22"/>
        </w:rPr>
      </w:pPr>
      <w:r w:rsidRPr="003114A4">
        <w:rPr>
          <w:rFonts w:ascii="Arial" w:hAnsi="Arial" w:cs="Arial"/>
          <w:sz w:val="22"/>
          <w:szCs w:val="22"/>
        </w:rPr>
        <w:t>M:</w:t>
      </w:r>
      <w:r w:rsidR="009468CB" w:rsidRPr="003114A4">
        <w:rPr>
          <w:rFonts w:ascii="Arial" w:hAnsi="Arial" w:cs="Arial"/>
          <w:sz w:val="22"/>
          <w:szCs w:val="22"/>
        </w:rPr>
        <w:t xml:space="preserve"> </w:t>
      </w:r>
      <w:r w:rsidR="00DA210D" w:rsidRPr="003114A4">
        <w:rPr>
          <w:rFonts w:ascii="Arial" w:hAnsi="Arial" w:cs="Arial"/>
          <w:sz w:val="22"/>
          <w:szCs w:val="22"/>
        </w:rPr>
        <w:t xml:space="preserve">+39 </w:t>
      </w:r>
      <w:r w:rsidRPr="003114A4">
        <w:rPr>
          <w:rFonts w:ascii="Arial" w:hAnsi="Arial" w:cs="Arial"/>
          <w:sz w:val="22"/>
          <w:szCs w:val="22"/>
        </w:rPr>
        <w:t>380 2893564</w:t>
      </w:r>
    </w:p>
    <w:p w14:paraId="504E01D3" w14:textId="77777777" w:rsidR="009468CB" w:rsidRPr="003114A4" w:rsidRDefault="009468CB" w:rsidP="00615AB3">
      <w:pPr>
        <w:spacing w:line="360" w:lineRule="auto"/>
        <w:jc w:val="both"/>
        <w:rPr>
          <w:rFonts w:ascii="Arial" w:hAnsi="Arial" w:cs="Arial"/>
          <w:b/>
          <w:bCs/>
          <w:sz w:val="22"/>
          <w:szCs w:val="22"/>
        </w:rPr>
      </w:pPr>
    </w:p>
    <w:p w14:paraId="3B8EB200" w14:textId="2C399EC0" w:rsidR="009468CB" w:rsidRPr="003114A4" w:rsidRDefault="009468CB" w:rsidP="00615AB3">
      <w:pPr>
        <w:spacing w:line="360" w:lineRule="auto"/>
        <w:jc w:val="both"/>
        <w:rPr>
          <w:rFonts w:ascii="Arial" w:hAnsi="Arial" w:cs="Arial"/>
          <w:b/>
          <w:bCs/>
          <w:sz w:val="22"/>
          <w:szCs w:val="22"/>
        </w:rPr>
      </w:pPr>
      <w:r w:rsidRPr="003114A4">
        <w:rPr>
          <w:rFonts w:ascii="Arial" w:hAnsi="Arial" w:cs="Arial"/>
          <w:b/>
          <w:bCs/>
          <w:sz w:val="22"/>
          <w:szCs w:val="22"/>
        </w:rPr>
        <w:t>Ufficio Stampa</w:t>
      </w:r>
      <w:r w:rsidR="0061325B" w:rsidRPr="003114A4">
        <w:rPr>
          <w:rFonts w:ascii="Arial" w:hAnsi="Arial" w:cs="Arial"/>
          <w:b/>
          <w:bCs/>
          <w:sz w:val="22"/>
          <w:szCs w:val="22"/>
        </w:rPr>
        <w:t xml:space="preserve"> </w:t>
      </w:r>
      <w:r w:rsidR="00FE0304" w:rsidRPr="003114A4">
        <w:rPr>
          <w:rFonts w:ascii="Arial" w:hAnsi="Arial" w:cs="Arial"/>
          <w:b/>
          <w:bCs/>
          <w:sz w:val="22"/>
          <w:szCs w:val="22"/>
        </w:rPr>
        <w:t>Coldiretti Puglia</w:t>
      </w:r>
      <w:r w:rsidRPr="003114A4">
        <w:rPr>
          <w:rFonts w:ascii="Arial" w:hAnsi="Arial" w:cs="Arial"/>
          <w:b/>
          <w:bCs/>
          <w:sz w:val="22"/>
          <w:szCs w:val="22"/>
        </w:rPr>
        <w:tab/>
      </w:r>
    </w:p>
    <w:p w14:paraId="18CFF481" w14:textId="77777777" w:rsidR="00615AB3" w:rsidRPr="003114A4" w:rsidRDefault="00615AB3" w:rsidP="00615AB3">
      <w:pPr>
        <w:tabs>
          <w:tab w:val="left" w:pos="5385"/>
        </w:tabs>
        <w:spacing w:line="360" w:lineRule="auto"/>
        <w:jc w:val="both"/>
        <w:rPr>
          <w:rFonts w:ascii="Arial" w:hAnsi="Arial" w:cs="Arial"/>
          <w:sz w:val="22"/>
          <w:szCs w:val="22"/>
        </w:rPr>
      </w:pPr>
      <w:r w:rsidRPr="003114A4">
        <w:rPr>
          <w:rFonts w:ascii="Arial" w:hAnsi="Arial" w:cs="Arial"/>
          <w:sz w:val="22"/>
          <w:szCs w:val="22"/>
        </w:rPr>
        <w:t>Teresa De Petro</w:t>
      </w:r>
    </w:p>
    <w:p w14:paraId="2C449BCF" w14:textId="7CE3A5D1" w:rsidR="00FE0304" w:rsidRPr="003114A4" w:rsidRDefault="00FE0304" w:rsidP="00615AB3">
      <w:pPr>
        <w:tabs>
          <w:tab w:val="left" w:pos="5385"/>
        </w:tabs>
        <w:spacing w:line="360" w:lineRule="auto"/>
        <w:jc w:val="both"/>
        <w:rPr>
          <w:rFonts w:ascii="Arial" w:hAnsi="Arial" w:cs="Arial"/>
          <w:sz w:val="22"/>
          <w:szCs w:val="22"/>
        </w:rPr>
      </w:pPr>
      <w:r w:rsidRPr="003114A4">
        <w:rPr>
          <w:rFonts w:ascii="Arial" w:hAnsi="Arial" w:cs="Arial"/>
          <w:sz w:val="22"/>
          <w:szCs w:val="22"/>
        </w:rPr>
        <w:t>teresa.depetro@coldiretti.it</w:t>
      </w:r>
    </w:p>
    <w:p w14:paraId="1D77E216" w14:textId="4CB5EF49" w:rsidR="00615AB3" w:rsidRPr="003114A4" w:rsidRDefault="00615AB3" w:rsidP="00615AB3">
      <w:pPr>
        <w:tabs>
          <w:tab w:val="left" w:pos="5385"/>
        </w:tabs>
        <w:spacing w:line="360" w:lineRule="auto"/>
        <w:jc w:val="both"/>
        <w:rPr>
          <w:rFonts w:ascii="Arial" w:hAnsi="Arial" w:cs="Arial"/>
          <w:sz w:val="22"/>
          <w:szCs w:val="22"/>
        </w:rPr>
      </w:pPr>
      <w:r w:rsidRPr="003114A4">
        <w:rPr>
          <w:rFonts w:ascii="Arial" w:hAnsi="Arial" w:cs="Arial"/>
          <w:sz w:val="22"/>
          <w:szCs w:val="22"/>
        </w:rPr>
        <w:t>M: +39 347 5587345</w:t>
      </w:r>
    </w:p>
    <w:p w14:paraId="5F934E51" w14:textId="1B291978" w:rsidR="00AE1707" w:rsidRPr="003114A4" w:rsidRDefault="00AE1707" w:rsidP="009468CB">
      <w:pPr>
        <w:spacing w:line="360" w:lineRule="auto"/>
        <w:jc w:val="both"/>
        <w:rPr>
          <w:rFonts w:ascii="Arial" w:hAnsi="Arial" w:cs="Arial"/>
          <w:sz w:val="22"/>
          <w:szCs w:val="22"/>
        </w:rPr>
      </w:pPr>
    </w:p>
    <w:sectPr w:rsidR="00AE1707" w:rsidRPr="003114A4" w:rsidSect="00DA5E59">
      <w:headerReference w:type="default" r:id="rId8"/>
      <w:footerReference w:type="default" r:id="rId9"/>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468D4" w14:textId="77777777" w:rsidR="00C7695C" w:rsidRDefault="00C7695C">
      <w:r>
        <w:separator/>
      </w:r>
    </w:p>
  </w:endnote>
  <w:endnote w:type="continuationSeparator" w:id="0">
    <w:p w14:paraId="0F6D0A61" w14:textId="77777777" w:rsidR="00C7695C" w:rsidRDefault="00C76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33D86" w14:textId="77777777" w:rsidR="00DA5E59" w:rsidRDefault="00DA5E59" w:rsidP="00DA5E59">
    <w:pPr>
      <w:pStyle w:val="Pidipagina"/>
      <w:jc w:val="right"/>
      <w:rPr>
        <w:rFonts w:ascii="Arial" w:hAnsi="Arial" w:cs="Arial"/>
        <w:b/>
        <w:color w:val="A6A6A6" w:themeColor="background1" w:themeShade="A6"/>
        <w:sz w:val="14"/>
        <w:szCs w:val="14"/>
      </w:rPr>
    </w:pPr>
  </w:p>
  <w:p w14:paraId="37DBF80D" w14:textId="3BCD3C99" w:rsidR="009B49A8" w:rsidRPr="00DA5E59" w:rsidRDefault="00DA5E59" w:rsidP="00DA5E59">
    <w:pPr>
      <w:pStyle w:val="Pidipagina"/>
      <w:jc w:val="right"/>
      <w:rPr>
        <w:rFonts w:ascii="Arial" w:hAnsi="Arial" w:cs="Arial"/>
        <w:color w:val="A6A6A6" w:themeColor="background1" w:themeShade="A6"/>
        <w:sz w:val="14"/>
        <w:szCs w:val="14"/>
      </w:rPr>
    </w:pPr>
    <w:r w:rsidRPr="00DA5E59">
      <w:rPr>
        <w:rFonts w:ascii="Arial" w:hAnsi="Arial" w:cs="Arial"/>
        <w:b/>
        <w:color w:val="A6A6A6" w:themeColor="background1" w:themeShade="A6"/>
        <w:sz w:val="14"/>
        <w:szCs w:val="14"/>
      </w:rPr>
      <w:fldChar w:fldCharType="begin"/>
    </w:r>
    <w:r w:rsidRPr="00DA5E59">
      <w:rPr>
        <w:rFonts w:ascii="Arial" w:hAnsi="Arial" w:cs="Arial"/>
        <w:b/>
        <w:color w:val="A6A6A6" w:themeColor="background1" w:themeShade="A6"/>
        <w:sz w:val="14"/>
        <w:szCs w:val="14"/>
      </w:rPr>
      <w:instrText>PAGE  \* Arabic  \* MERGEFORMAT</w:instrText>
    </w:r>
    <w:r w:rsidRPr="00DA5E59">
      <w:rPr>
        <w:rFonts w:ascii="Arial" w:hAnsi="Arial" w:cs="Arial"/>
        <w:b/>
        <w:color w:val="A6A6A6" w:themeColor="background1" w:themeShade="A6"/>
        <w:sz w:val="14"/>
        <w:szCs w:val="14"/>
      </w:rPr>
      <w:fldChar w:fldCharType="separate"/>
    </w:r>
    <w:r w:rsidR="00AB6576">
      <w:rPr>
        <w:rFonts w:ascii="Arial" w:hAnsi="Arial" w:cs="Arial"/>
        <w:b/>
        <w:noProof/>
        <w:color w:val="A6A6A6" w:themeColor="background1" w:themeShade="A6"/>
        <w:sz w:val="14"/>
        <w:szCs w:val="14"/>
      </w:rPr>
      <w:t>2</w:t>
    </w:r>
    <w:r w:rsidRPr="00DA5E59">
      <w:rPr>
        <w:rFonts w:ascii="Arial" w:hAnsi="Arial" w:cs="Arial"/>
        <w:b/>
        <w:color w:val="A6A6A6" w:themeColor="background1" w:themeShade="A6"/>
        <w:sz w:val="14"/>
        <w:szCs w:val="14"/>
      </w:rPr>
      <w:fldChar w:fldCharType="end"/>
    </w:r>
    <w:r w:rsidRPr="00DA5E59">
      <w:rPr>
        <w:rFonts w:ascii="Arial" w:hAnsi="Arial" w:cs="Arial"/>
        <w:color w:val="A6A6A6" w:themeColor="background1" w:themeShade="A6"/>
        <w:sz w:val="14"/>
        <w:szCs w:val="14"/>
      </w:rPr>
      <w:t xml:space="preserve"> di </w:t>
    </w:r>
    <w:r w:rsidRPr="00DA5E59">
      <w:rPr>
        <w:rFonts w:ascii="Arial" w:hAnsi="Arial" w:cs="Arial"/>
        <w:b/>
        <w:color w:val="A6A6A6" w:themeColor="background1" w:themeShade="A6"/>
        <w:sz w:val="14"/>
        <w:szCs w:val="14"/>
      </w:rPr>
      <w:fldChar w:fldCharType="begin"/>
    </w:r>
    <w:r w:rsidRPr="00DA5E59">
      <w:rPr>
        <w:rFonts w:ascii="Arial" w:hAnsi="Arial" w:cs="Arial"/>
        <w:b/>
        <w:color w:val="A6A6A6" w:themeColor="background1" w:themeShade="A6"/>
        <w:sz w:val="14"/>
        <w:szCs w:val="14"/>
      </w:rPr>
      <w:instrText>NUMPAGES  \* Arabic  \* MERGEFORMAT</w:instrText>
    </w:r>
    <w:r w:rsidRPr="00DA5E59">
      <w:rPr>
        <w:rFonts w:ascii="Arial" w:hAnsi="Arial" w:cs="Arial"/>
        <w:b/>
        <w:color w:val="A6A6A6" w:themeColor="background1" w:themeShade="A6"/>
        <w:sz w:val="14"/>
        <w:szCs w:val="14"/>
      </w:rPr>
      <w:fldChar w:fldCharType="separate"/>
    </w:r>
    <w:r w:rsidR="00AB6576">
      <w:rPr>
        <w:rFonts w:ascii="Arial" w:hAnsi="Arial" w:cs="Arial"/>
        <w:b/>
        <w:noProof/>
        <w:color w:val="A6A6A6" w:themeColor="background1" w:themeShade="A6"/>
        <w:sz w:val="14"/>
        <w:szCs w:val="14"/>
      </w:rPr>
      <w:t>2</w:t>
    </w:r>
    <w:r w:rsidRPr="00DA5E59">
      <w:rPr>
        <w:rFonts w:ascii="Arial" w:hAnsi="Arial" w:cs="Arial"/>
        <w:b/>
        <w:color w:val="A6A6A6" w:themeColor="background1" w:themeShade="A6"/>
        <w:sz w:val="14"/>
        <w:szCs w:val="14"/>
      </w:rPr>
      <w:fldChar w:fldCharType="end"/>
    </w:r>
  </w:p>
  <w:p w14:paraId="0CC7D14F" w14:textId="77777777" w:rsidR="009B49A8" w:rsidRPr="00762FA6" w:rsidRDefault="00DA5E59" w:rsidP="00762FA6">
    <w:pPr>
      <w:pStyle w:val="Pidipagina"/>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8752" behindDoc="0" locked="0" layoutInCell="1" allowOverlap="1" wp14:anchorId="1321C3FC" wp14:editId="116850F3">
              <wp:simplePos x="0" y="0"/>
              <wp:positionH relativeFrom="column">
                <wp:posOffset>0</wp:posOffset>
              </wp:positionH>
              <wp:positionV relativeFrom="paragraph">
                <wp:posOffset>31750</wp:posOffset>
              </wp:positionV>
              <wp:extent cx="6120130" cy="539750"/>
              <wp:effectExtent l="0" t="0" r="0" b="317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539750"/>
                      </a:xfrm>
                      <a:prstGeom prst="rect">
                        <a:avLst/>
                      </a:prstGeom>
                      <a:solidFill>
                        <a:srgbClr val="8BC53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628CE" w14:textId="77777777" w:rsidR="00DA5E59" w:rsidRPr="00DA5E59" w:rsidRDefault="00DA5E59" w:rsidP="00DA5E59">
                          <w:pPr>
                            <w:jc w:val="center"/>
                            <w:rPr>
                              <w:rFonts w:ascii="Arial" w:hAnsi="Arial"/>
                              <w:b/>
                              <w:color w:val="FFFFFF" w:themeColor="background1"/>
                              <w:sz w:val="16"/>
                              <w:szCs w:val="16"/>
                            </w:rPr>
                          </w:pPr>
                        </w:p>
                        <w:p w14:paraId="23885F53" w14:textId="13C63D58" w:rsidR="00DA5E59" w:rsidRPr="00DA5E59" w:rsidRDefault="00DA5E59" w:rsidP="00DA5E59">
                          <w:pPr>
                            <w:jc w:val="center"/>
                            <w:rPr>
                              <w:rFonts w:ascii="Arial" w:hAnsi="Arial"/>
                              <w:b/>
                              <w:color w:val="FFFFFF" w:themeColor="background1"/>
                              <w:sz w:val="20"/>
                            </w:rPr>
                          </w:pPr>
                          <w:r w:rsidRPr="00DA5E59">
                            <w:rPr>
                              <w:rFonts w:ascii="Arial" w:hAnsi="Arial"/>
                              <w:b/>
                              <w:color w:val="FFFFFF" w:themeColor="background1"/>
                              <w:sz w:val="20"/>
                            </w:rPr>
                            <w:t>Ufficio Stampa ForGreen Spa</w:t>
                          </w:r>
                          <w:r w:rsidR="009468CB">
                            <w:rPr>
                              <w:rFonts w:ascii="Arial" w:hAnsi="Arial"/>
                              <w:b/>
                              <w:color w:val="FFFFFF" w:themeColor="background1"/>
                              <w:sz w:val="20"/>
                            </w:rPr>
                            <w:t xml:space="preserve"> Società Benefit</w:t>
                          </w:r>
                        </w:p>
                        <w:p w14:paraId="41BDA9A0" w14:textId="77777777" w:rsidR="00DA5E59" w:rsidRPr="00DA5E59" w:rsidRDefault="00DA5E59" w:rsidP="00DA5E59">
                          <w:pPr>
                            <w:jc w:val="center"/>
                            <w:rPr>
                              <w:rFonts w:ascii="Arial" w:hAnsi="Arial"/>
                              <w:color w:val="FFFFFF" w:themeColor="background1"/>
                              <w:sz w:val="20"/>
                            </w:rPr>
                          </w:pPr>
                          <w:r w:rsidRPr="00DA5E59">
                            <w:rPr>
                              <w:rFonts w:ascii="Arial" w:hAnsi="Arial"/>
                              <w:color w:val="FFFFFF" w:themeColor="background1"/>
                              <w:sz w:val="20"/>
                            </w:rPr>
                            <w:t>comunicazione@forgreen.it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321C3FC" id="_x0000_t202" coordsize="21600,21600" o:spt="202" path="m,l,21600r21600,l21600,xe">
              <v:stroke joinstyle="miter"/>
              <v:path gradientshapeok="t" o:connecttype="rect"/>
            </v:shapetype>
            <v:shape id="Text Box 6" o:spid="_x0000_s1026" type="#_x0000_t202" style="position:absolute;margin-left:0;margin-top:2.5pt;width:481.9pt;height: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" fillcolor="#8bc53f" stroked="f">
              <v:textbox inset="0,0,0,0">
                <w:txbxContent>
                  <w:p w14:paraId="69F628CE" w14:textId="77777777" w:rsidR="00DA5E59" w:rsidRPr="00DA5E59" w:rsidRDefault="00DA5E59" w:rsidP="00DA5E59">
                    <w:pPr>
                      <w:jc w:val="center"/>
                      <w:rPr>
                        <w:rFonts w:ascii="Arial" w:hAnsi="Arial"/>
                        <w:b/>
                        <w:color w:val="FFFFFF" w:themeColor="background1"/>
                        <w:sz w:val="16"/>
                        <w:szCs w:val="16"/>
                      </w:rPr>
                    </w:pPr>
                  </w:p>
                  <w:p w14:paraId="23885F53" w14:textId="13C63D58" w:rsidR="00DA5E59" w:rsidRPr="00DA5E59" w:rsidRDefault="00DA5E59" w:rsidP="00DA5E59">
                    <w:pPr>
                      <w:jc w:val="center"/>
                      <w:rPr>
                        <w:rFonts w:ascii="Arial" w:hAnsi="Arial"/>
                        <w:b/>
                        <w:color w:val="FFFFFF" w:themeColor="background1"/>
                        <w:sz w:val="20"/>
                      </w:rPr>
                    </w:pPr>
                    <w:r w:rsidRPr="00DA5E59">
                      <w:rPr>
                        <w:rFonts w:ascii="Arial" w:hAnsi="Arial"/>
                        <w:b/>
                        <w:color w:val="FFFFFF" w:themeColor="background1"/>
                        <w:sz w:val="20"/>
                      </w:rPr>
                      <w:t xml:space="preserve">Ufficio Stampa </w:t>
                    </w:r>
                    <w:proofErr w:type="spellStart"/>
                    <w:r w:rsidRPr="00DA5E59">
                      <w:rPr>
                        <w:rFonts w:ascii="Arial" w:hAnsi="Arial"/>
                        <w:b/>
                        <w:color w:val="FFFFFF" w:themeColor="background1"/>
                        <w:sz w:val="20"/>
                      </w:rPr>
                      <w:t>ForGreen</w:t>
                    </w:r>
                    <w:proofErr w:type="spellEnd"/>
                    <w:r w:rsidRPr="00DA5E59">
                      <w:rPr>
                        <w:rFonts w:ascii="Arial" w:hAnsi="Arial"/>
                        <w:b/>
                        <w:color w:val="FFFFFF" w:themeColor="background1"/>
                        <w:sz w:val="20"/>
                      </w:rPr>
                      <w:t xml:space="preserve"> Spa</w:t>
                    </w:r>
                    <w:r w:rsidR="009468CB">
                      <w:rPr>
                        <w:rFonts w:ascii="Arial" w:hAnsi="Arial"/>
                        <w:b/>
                        <w:color w:val="FFFFFF" w:themeColor="background1"/>
                        <w:sz w:val="20"/>
                      </w:rPr>
                      <w:t xml:space="preserve"> Società Benefit</w:t>
                    </w:r>
                  </w:p>
                  <w:p w14:paraId="41BDA9A0" w14:textId="77777777" w:rsidR="00DA5E59" w:rsidRPr="00DA5E59" w:rsidRDefault="00DA5E59" w:rsidP="00DA5E59">
                    <w:pPr>
                      <w:jc w:val="center"/>
                      <w:rPr>
                        <w:rFonts w:ascii="Arial" w:hAnsi="Arial"/>
                        <w:color w:val="FFFFFF" w:themeColor="background1"/>
                        <w:sz w:val="20"/>
                      </w:rPr>
                    </w:pPr>
                    <w:r w:rsidRPr="00DA5E59">
                      <w:rPr>
                        <w:rFonts w:ascii="Arial" w:hAnsi="Arial"/>
                        <w:color w:val="FFFFFF" w:themeColor="background1"/>
                        <w:sz w:val="20"/>
                      </w:rPr>
                      <w:t>comunicazione@forgreen.it</w:t>
                    </w:r>
                  </w:p>
                </w:txbxContent>
              </v:textbox>
            </v:shape>
          </w:pict>
        </mc:Fallback>
      </mc:AlternateContent>
    </w:r>
  </w:p>
  <w:p w14:paraId="68B57B38" w14:textId="77777777" w:rsidR="009B49A8" w:rsidRPr="00762FA6" w:rsidRDefault="009B49A8" w:rsidP="00762FA6">
    <w:pPr>
      <w:pStyle w:val="Pidipagina"/>
      <w:rPr>
        <w:rFonts w:ascii="Arial" w:hAnsi="Arial" w:cs="Arial"/>
        <w:sz w:val="22"/>
        <w:szCs w:val="22"/>
      </w:rPr>
    </w:pPr>
  </w:p>
  <w:p w14:paraId="1545040A" w14:textId="77777777" w:rsidR="009B49A8" w:rsidRPr="00762FA6" w:rsidRDefault="009B49A8">
    <w:pPr>
      <w:pStyle w:val="Pidipagina"/>
      <w:rPr>
        <w:sz w:val="22"/>
        <w:szCs w:val="2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94FC0E" w14:textId="77777777" w:rsidR="00C7695C" w:rsidRDefault="00C7695C">
      <w:r>
        <w:separator/>
      </w:r>
    </w:p>
  </w:footnote>
  <w:footnote w:type="continuationSeparator" w:id="0">
    <w:p w14:paraId="5FCED665" w14:textId="77777777" w:rsidR="00C7695C" w:rsidRDefault="00C7695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A4E6F" w14:textId="2AED3F79" w:rsidR="009B49A8" w:rsidRPr="0043007B" w:rsidRDefault="00D76E78">
    <w:pPr>
      <w:pStyle w:val="Intestazione"/>
      <w:rPr>
        <w:rFonts w:ascii="Trebuchet MS" w:hAnsi="Trebuchet MS" w:cs="Arial"/>
        <w:sz w:val="22"/>
        <w:szCs w:val="22"/>
      </w:rPr>
    </w:pPr>
    <w:r>
      <w:rPr>
        <w:noProof/>
      </w:rPr>
      <w:drawing>
        <wp:anchor distT="0" distB="0" distL="114300" distR="114300" simplePos="0" relativeHeight="251659776" behindDoc="0" locked="0" layoutInCell="1" allowOverlap="1" wp14:anchorId="0D3C2F43" wp14:editId="55E196EB">
          <wp:simplePos x="0" y="0"/>
          <wp:positionH relativeFrom="column">
            <wp:posOffset>5194935</wp:posOffset>
          </wp:positionH>
          <wp:positionV relativeFrom="paragraph">
            <wp:posOffset>-221615</wp:posOffset>
          </wp:positionV>
          <wp:extent cx="485775" cy="645160"/>
          <wp:effectExtent l="0" t="0" r="9525" b="254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645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0" locked="0" layoutInCell="1" allowOverlap="1" wp14:anchorId="397B235D" wp14:editId="121DCE7F">
          <wp:simplePos x="0" y="0"/>
          <wp:positionH relativeFrom="margin">
            <wp:posOffset>478790</wp:posOffset>
          </wp:positionH>
          <wp:positionV relativeFrom="paragraph">
            <wp:posOffset>-339725</wp:posOffset>
          </wp:positionV>
          <wp:extent cx="1235075" cy="777875"/>
          <wp:effectExtent l="0" t="0" r="3175" b="317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
                    <a:extLst>
                      <a:ext uri="{28A0092B-C50C-407E-A947-70E740481C1C}">
                        <a14:useLocalDpi xmlns:a14="http://schemas.microsoft.com/office/drawing/2010/main" val="0"/>
                      </a:ext>
                    </a:extLst>
                  </a:blip>
                  <a:srcRect l="1052" t="1993" r="3478" b="2986"/>
                  <a:stretch/>
                </pic:blipFill>
                <pic:spPr bwMode="auto">
                  <a:xfrm>
                    <a:off x="0" y="0"/>
                    <a:ext cx="1235075" cy="777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49F97A" w14:textId="2F38B22C" w:rsidR="009B49A8" w:rsidRDefault="009B49A8" w:rsidP="00961410">
    <w:pPr>
      <w:pStyle w:val="Intestazione"/>
      <w:rPr>
        <w:rFonts w:ascii="Arial" w:hAnsi="Arial" w:cs="Arial"/>
        <w:sz w:val="22"/>
        <w:szCs w:val="22"/>
      </w:rPr>
    </w:pPr>
  </w:p>
  <w:p w14:paraId="3BF48241" w14:textId="2C786B29" w:rsidR="009B49A8" w:rsidRDefault="009B49A8" w:rsidP="00BE530E">
    <w:pPr>
      <w:pStyle w:val="Intestazione"/>
      <w:pBdr>
        <w:bottom w:val="single" w:sz="6" w:space="1" w:color="A6A6A6"/>
      </w:pBdr>
      <w:spacing w:line="276" w:lineRule="auto"/>
      <w:rPr>
        <w:rFonts w:ascii="Arial" w:hAnsi="Arial" w:cs="Arial"/>
        <w:sz w:val="22"/>
        <w:szCs w:val="22"/>
      </w:rPr>
    </w:pPr>
  </w:p>
  <w:p w14:paraId="2E35D5A6" w14:textId="77777777" w:rsidR="009B49A8" w:rsidRPr="00DA5E59" w:rsidRDefault="009B49A8" w:rsidP="008875B7">
    <w:pPr>
      <w:spacing w:before="240" w:line="276" w:lineRule="auto"/>
      <w:jc w:val="center"/>
      <w:rPr>
        <w:rFonts w:ascii="Arial" w:hAnsi="Arial" w:cs="Arial"/>
        <w:b/>
        <w:color w:val="A6A6A6"/>
      </w:rPr>
    </w:pPr>
    <w:r w:rsidRPr="00DA5E59">
      <w:rPr>
        <w:rFonts w:ascii="Arial" w:hAnsi="Arial" w:cs="Arial"/>
        <w:b/>
        <w:color w:val="A6A6A6"/>
      </w:rPr>
      <w:t>COMUNICATO STAMPA</w:t>
    </w:r>
  </w:p>
  <w:p w14:paraId="62521992" w14:textId="77777777" w:rsidR="009B49A8" w:rsidRDefault="009B49A8">
    <w:pPr>
      <w:pStyle w:val="Intestazione"/>
      <w:rPr>
        <w:rFonts w:ascii="Arial" w:hAnsi="Arial" w:cs="Arial"/>
        <w:sz w:val="10"/>
        <w:szCs w:val="10"/>
      </w:rPr>
    </w:pPr>
  </w:p>
  <w:p w14:paraId="02ABCED5" w14:textId="77777777" w:rsidR="0077277D" w:rsidRDefault="0077277D">
    <w:pPr>
      <w:pStyle w:val="Intestazione"/>
      <w:rPr>
        <w:rFonts w:ascii="Arial" w:hAnsi="Arial" w:cs="Arial"/>
        <w:sz w:val="10"/>
        <w:szCs w:val="10"/>
      </w:rPr>
    </w:pPr>
  </w:p>
  <w:p w14:paraId="142A7E39" w14:textId="77777777" w:rsidR="00AE1707" w:rsidRPr="00666DDE" w:rsidRDefault="00AE1707">
    <w:pPr>
      <w:pStyle w:val="Intestazione"/>
      <w:rPr>
        <w:rFonts w:ascii="Arial" w:hAnsi="Arial" w:cs="Arial"/>
        <w:sz w:val="10"/>
        <w:szCs w:val="10"/>
      </w:rPr>
    </w:pPr>
  </w:p>
  <w:p w14:paraId="3D391711" w14:textId="77777777" w:rsidR="00666DDE" w:rsidRPr="00666DDE" w:rsidRDefault="00666DDE">
    <w:pPr>
      <w:pStyle w:val="Intestazione"/>
      <w:rPr>
        <w:rFonts w:ascii="Arial" w:hAnsi="Arial" w:cs="Arial"/>
        <w:sz w:val="10"/>
        <w:szCs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BB2AD5"/>
    <w:multiLevelType w:val="hybridMultilevel"/>
    <w:tmpl w:val="ACACBF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FE07952"/>
    <w:multiLevelType w:val="hybridMultilevel"/>
    <w:tmpl w:val="2C3AF2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16E3502"/>
    <w:multiLevelType w:val="hybridMultilevel"/>
    <w:tmpl w:val="9A8675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1035311"/>
    <w:multiLevelType w:val="hybridMultilevel"/>
    <w:tmpl w:val="12F8F7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D9A560F"/>
    <w:multiLevelType w:val="hybridMultilevel"/>
    <w:tmpl w:val="81261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8CB"/>
    <w:rsid w:val="00003DA7"/>
    <w:rsid w:val="00012526"/>
    <w:rsid w:val="00033170"/>
    <w:rsid w:val="00041C5D"/>
    <w:rsid w:val="00046F59"/>
    <w:rsid w:val="00051F86"/>
    <w:rsid w:val="000551D1"/>
    <w:rsid w:val="00055AB3"/>
    <w:rsid w:val="000660B5"/>
    <w:rsid w:val="0006768C"/>
    <w:rsid w:val="000748AC"/>
    <w:rsid w:val="000759C0"/>
    <w:rsid w:val="000941AB"/>
    <w:rsid w:val="00097E7E"/>
    <w:rsid w:val="000A388C"/>
    <w:rsid w:val="000B0A00"/>
    <w:rsid w:val="000C4632"/>
    <w:rsid w:val="000C696D"/>
    <w:rsid w:val="000D1C63"/>
    <w:rsid w:val="000E1D1B"/>
    <w:rsid w:val="000F4EA9"/>
    <w:rsid w:val="00115714"/>
    <w:rsid w:val="00121922"/>
    <w:rsid w:val="001245B1"/>
    <w:rsid w:val="00125249"/>
    <w:rsid w:val="00126D49"/>
    <w:rsid w:val="00133103"/>
    <w:rsid w:val="001467D1"/>
    <w:rsid w:val="00157847"/>
    <w:rsid w:val="00163B5B"/>
    <w:rsid w:val="001678D1"/>
    <w:rsid w:val="001719B8"/>
    <w:rsid w:val="0018391C"/>
    <w:rsid w:val="001A4B0E"/>
    <w:rsid w:val="001A6634"/>
    <w:rsid w:val="001C5C02"/>
    <w:rsid w:val="001D4AE8"/>
    <w:rsid w:val="001D5524"/>
    <w:rsid w:val="001D77B0"/>
    <w:rsid w:val="001F2A6A"/>
    <w:rsid w:val="001F34AE"/>
    <w:rsid w:val="00206E2D"/>
    <w:rsid w:val="00222B1C"/>
    <w:rsid w:val="00243994"/>
    <w:rsid w:val="00256092"/>
    <w:rsid w:val="0026442A"/>
    <w:rsid w:val="0026696B"/>
    <w:rsid w:val="002713D0"/>
    <w:rsid w:val="002718EA"/>
    <w:rsid w:val="0027433C"/>
    <w:rsid w:val="00281DBB"/>
    <w:rsid w:val="00282373"/>
    <w:rsid w:val="0028677B"/>
    <w:rsid w:val="00294413"/>
    <w:rsid w:val="002A690C"/>
    <w:rsid w:val="002B3043"/>
    <w:rsid w:val="002E3FC0"/>
    <w:rsid w:val="002E5785"/>
    <w:rsid w:val="002E5E16"/>
    <w:rsid w:val="002F14D7"/>
    <w:rsid w:val="003114A4"/>
    <w:rsid w:val="0031530C"/>
    <w:rsid w:val="00335F7A"/>
    <w:rsid w:val="00340471"/>
    <w:rsid w:val="00356896"/>
    <w:rsid w:val="00356DD9"/>
    <w:rsid w:val="00372D4C"/>
    <w:rsid w:val="00373931"/>
    <w:rsid w:val="00374CC2"/>
    <w:rsid w:val="00380D12"/>
    <w:rsid w:val="0038454E"/>
    <w:rsid w:val="00385E3B"/>
    <w:rsid w:val="00386649"/>
    <w:rsid w:val="003A2B44"/>
    <w:rsid w:val="003A33BE"/>
    <w:rsid w:val="003B16AB"/>
    <w:rsid w:val="003B7333"/>
    <w:rsid w:val="003D2EA5"/>
    <w:rsid w:val="003D5572"/>
    <w:rsid w:val="003E2881"/>
    <w:rsid w:val="003F5F00"/>
    <w:rsid w:val="003F689A"/>
    <w:rsid w:val="003F7F46"/>
    <w:rsid w:val="004014F4"/>
    <w:rsid w:val="00401F33"/>
    <w:rsid w:val="004213A7"/>
    <w:rsid w:val="00426623"/>
    <w:rsid w:val="0043007B"/>
    <w:rsid w:val="0043172B"/>
    <w:rsid w:val="00432D59"/>
    <w:rsid w:val="00432F94"/>
    <w:rsid w:val="0043382E"/>
    <w:rsid w:val="004440BD"/>
    <w:rsid w:val="00445380"/>
    <w:rsid w:val="0046136D"/>
    <w:rsid w:val="0048353E"/>
    <w:rsid w:val="00483D61"/>
    <w:rsid w:val="004850B2"/>
    <w:rsid w:val="00485F86"/>
    <w:rsid w:val="0049132B"/>
    <w:rsid w:val="0049551D"/>
    <w:rsid w:val="004B6E4E"/>
    <w:rsid w:val="004C043C"/>
    <w:rsid w:val="004C1D01"/>
    <w:rsid w:val="004D69AF"/>
    <w:rsid w:val="004E0186"/>
    <w:rsid w:val="00505364"/>
    <w:rsid w:val="005070BB"/>
    <w:rsid w:val="005271D5"/>
    <w:rsid w:val="00534837"/>
    <w:rsid w:val="00542366"/>
    <w:rsid w:val="00547DAD"/>
    <w:rsid w:val="00564E6B"/>
    <w:rsid w:val="005752B9"/>
    <w:rsid w:val="00584B43"/>
    <w:rsid w:val="00585227"/>
    <w:rsid w:val="00590EB2"/>
    <w:rsid w:val="0059648E"/>
    <w:rsid w:val="005A70D7"/>
    <w:rsid w:val="005B2A55"/>
    <w:rsid w:val="005C0DC5"/>
    <w:rsid w:val="005C7B15"/>
    <w:rsid w:val="005E297D"/>
    <w:rsid w:val="005F66CD"/>
    <w:rsid w:val="006038A9"/>
    <w:rsid w:val="00612880"/>
    <w:rsid w:val="0061325B"/>
    <w:rsid w:val="00615AB3"/>
    <w:rsid w:val="00622354"/>
    <w:rsid w:val="006270EA"/>
    <w:rsid w:val="00627187"/>
    <w:rsid w:val="00634F25"/>
    <w:rsid w:val="00641B1D"/>
    <w:rsid w:val="00645B17"/>
    <w:rsid w:val="006511F6"/>
    <w:rsid w:val="00661CCE"/>
    <w:rsid w:val="00665B38"/>
    <w:rsid w:val="00666C9D"/>
    <w:rsid w:val="00666DDE"/>
    <w:rsid w:val="006712D4"/>
    <w:rsid w:val="00682B43"/>
    <w:rsid w:val="006A225C"/>
    <w:rsid w:val="006A2560"/>
    <w:rsid w:val="006A66E8"/>
    <w:rsid w:val="006B2BB8"/>
    <w:rsid w:val="006E4724"/>
    <w:rsid w:val="0072041E"/>
    <w:rsid w:val="0075541B"/>
    <w:rsid w:val="00762094"/>
    <w:rsid w:val="00762FA6"/>
    <w:rsid w:val="0077277D"/>
    <w:rsid w:val="00774136"/>
    <w:rsid w:val="007868B8"/>
    <w:rsid w:val="007945FD"/>
    <w:rsid w:val="00794F62"/>
    <w:rsid w:val="007A2EDF"/>
    <w:rsid w:val="007A3564"/>
    <w:rsid w:val="007B10C0"/>
    <w:rsid w:val="007C3DEA"/>
    <w:rsid w:val="007F080B"/>
    <w:rsid w:val="00816E38"/>
    <w:rsid w:val="00820A01"/>
    <w:rsid w:val="0082680A"/>
    <w:rsid w:val="008341BC"/>
    <w:rsid w:val="0083452A"/>
    <w:rsid w:val="00841055"/>
    <w:rsid w:val="00841BCB"/>
    <w:rsid w:val="00845180"/>
    <w:rsid w:val="008500D7"/>
    <w:rsid w:val="008501AD"/>
    <w:rsid w:val="00855BE8"/>
    <w:rsid w:val="00877F02"/>
    <w:rsid w:val="008824A5"/>
    <w:rsid w:val="008875B7"/>
    <w:rsid w:val="00887616"/>
    <w:rsid w:val="008927BD"/>
    <w:rsid w:val="008936DB"/>
    <w:rsid w:val="00896FC4"/>
    <w:rsid w:val="008B0BDD"/>
    <w:rsid w:val="008B0D90"/>
    <w:rsid w:val="008B197E"/>
    <w:rsid w:val="008B39EC"/>
    <w:rsid w:val="008D0E53"/>
    <w:rsid w:val="008D6063"/>
    <w:rsid w:val="008D61A5"/>
    <w:rsid w:val="008E5216"/>
    <w:rsid w:val="008E65EF"/>
    <w:rsid w:val="008F0AEB"/>
    <w:rsid w:val="008F148B"/>
    <w:rsid w:val="008F6057"/>
    <w:rsid w:val="0090173F"/>
    <w:rsid w:val="0090276E"/>
    <w:rsid w:val="00903C44"/>
    <w:rsid w:val="0090454C"/>
    <w:rsid w:val="0090630E"/>
    <w:rsid w:val="00914959"/>
    <w:rsid w:val="00916BC1"/>
    <w:rsid w:val="00926548"/>
    <w:rsid w:val="00927CBC"/>
    <w:rsid w:val="009353C5"/>
    <w:rsid w:val="00941CBA"/>
    <w:rsid w:val="009423F5"/>
    <w:rsid w:val="009468CB"/>
    <w:rsid w:val="0094787A"/>
    <w:rsid w:val="009607CF"/>
    <w:rsid w:val="00961410"/>
    <w:rsid w:val="00964B85"/>
    <w:rsid w:val="00981496"/>
    <w:rsid w:val="00985064"/>
    <w:rsid w:val="00987EE6"/>
    <w:rsid w:val="00991634"/>
    <w:rsid w:val="00994632"/>
    <w:rsid w:val="00995ED5"/>
    <w:rsid w:val="009B49A8"/>
    <w:rsid w:val="009B500D"/>
    <w:rsid w:val="009B701E"/>
    <w:rsid w:val="00A12CD5"/>
    <w:rsid w:val="00A23416"/>
    <w:rsid w:val="00A26B65"/>
    <w:rsid w:val="00A45349"/>
    <w:rsid w:val="00A470C3"/>
    <w:rsid w:val="00A6237E"/>
    <w:rsid w:val="00A735C4"/>
    <w:rsid w:val="00A92649"/>
    <w:rsid w:val="00A9672C"/>
    <w:rsid w:val="00AB6576"/>
    <w:rsid w:val="00AD0E7F"/>
    <w:rsid w:val="00AD5184"/>
    <w:rsid w:val="00AE1707"/>
    <w:rsid w:val="00AE174A"/>
    <w:rsid w:val="00AF062B"/>
    <w:rsid w:val="00B004AA"/>
    <w:rsid w:val="00B12279"/>
    <w:rsid w:val="00B12FF5"/>
    <w:rsid w:val="00B15223"/>
    <w:rsid w:val="00B22262"/>
    <w:rsid w:val="00B27889"/>
    <w:rsid w:val="00B32A25"/>
    <w:rsid w:val="00B4799E"/>
    <w:rsid w:val="00B55CB8"/>
    <w:rsid w:val="00B74290"/>
    <w:rsid w:val="00BE530E"/>
    <w:rsid w:val="00BF0CC0"/>
    <w:rsid w:val="00C0403C"/>
    <w:rsid w:val="00C06AC8"/>
    <w:rsid w:val="00C072B7"/>
    <w:rsid w:val="00C232B0"/>
    <w:rsid w:val="00C36A5C"/>
    <w:rsid w:val="00C454ED"/>
    <w:rsid w:val="00C62FF1"/>
    <w:rsid w:val="00C7365D"/>
    <w:rsid w:val="00C7695C"/>
    <w:rsid w:val="00C8546A"/>
    <w:rsid w:val="00C85693"/>
    <w:rsid w:val="00C9659B"/>
    <w:rsid w:val="00CA1744"/>
    <w:rsid w:val="00CA322F"/>
    <w:rsid w:val="00CB0B78"/>
    <w:rsid w:val="00CB126A"/>
    <w:rsid w:val="00CC15AB"/>
    <w:rsid w:val="00CC57EC"/>
    <w:rsid w:val="00CD0701"/>
    <w:rsid w:val="00CE450E"/>
    <w:rsid w:val="00CE4FBE"/>
    <w:rsid w:val="00CF3F88"/>
    <w:rsid w:val="00D05407"/>
    <w:rsid w:val="00D175F2"/>
    <w:rsid w:val="00D20A16"/>
    <w:rsid w:val="00D20F60"/>
    <w:rsid w:val="00D248F4"/>
    <w:rsid w:val="00D31ED7"/>
    <w:rsid w:val="00D374CA"/>
    <w:rsid w:val="00D37F80"/>
    <w:rsid w:val="00D46708"/>
    <w:rsid w:val="00D50725"/>
    <w:rsid w:val="00D6316A"/>
    <w:rsid w:val="00D66313"/>
    <w:rsid w:val="00D76308"/>
    <w:rsid w:val="00D76E78"/>
    <w:rsid w:val="00D76EBC"/>
    <w:rsid w:val="00D8496E"/>
    <w:rsid w:val="00D87A95"/>
    <w:rsid w:val="00D92D10"/>
    <w:rsid w:val="00D96CEB"/>
    <w:rsid w:val="00DA210D"/>
    <w:rsid w:val="00DA5E59"/>
    <w:rsid w:val="00DA6DEB"/>
    <w:rsid w:val="00DB7FDA"/>
    <w:rsid w:val="00DC449A"/>
    <w:rsid w:val="00DE3979"/>
    <w:rsid w:val="00E072A9"/>
    <w:rsid w:val="00E12321"/>
    <w:rsid w:val="00E123EC"/>
    <w:rsid w:val="00E13669"/>
    <w:rsid w:val="00E13EDC"/>
    <w:rsid w:val="00E17996"/>
    <w:rsid w:val="00E21D0B"/>
    <w:rsid w:val="00E25444"/>
    <w:rsid w:val="00E25E2C"/>
    <w:rsid w:val="00E2612B"/>
    <w:rsid w:val="00E34D84"/>
    <w:rsid w:val="00E34E91"/>
    <w:rsid w:val="00E37FE6"/>
    <w:rsid w:val="00E4284F"/>
    <w:rsid w:val="00E42C94"/>
    <w:rsid w:val="00E47280"/>
    <w:rsid w:val="00E54878"/>
    <w:rsid w:val="00E7613A"/>
    <w:rsid w:val="00E85DB6"/>
    <w:rsid w:val="00E904F6"/>
    <w:rsid w:val="00E9169F"/>
    <w:rsid w:val="00EA7D7C"/>
    <w:rsid w:val="00EB7A1C"/>
    <w:rsid w:val="00EB7F17"/>
    <w:rsid w:val="00EC47A9"/>
    <w:rsid w:val="00ED383B"/>
    <w:rsid w:val="00ED5F88"/>
    <w:rsid w:val="00EF26D9"/>
    <w:rsid w:val="00EF37F0"/>
    <w:rsid w:val="00EF7164"/>
    <w:rsid w:val="00EF7A00"/>
    <w:rsid w:val="00F11CFA"/>
    <w:rsid w:val="00F12FB1"/>
    <w:rsid w:val="00F20F3E"/>
    <w:rsid w:val="00F23543"/>
    <w:rsid w:val="00F26D50"/>
    <w:rsid w:val="00F35124"/>
    <w:rsid w:val="00F44974"/>
    <w:rsid w:val="00F52A37"/>
    <w:rsid w:val="00F71E3F"/>
    <w:rsid w:val="00F74566"/>
    <w:rsid w:val="00F9101B"/>
    <w:rsid w:val="00FA5142"/>
    <w:rsid w:val="00FB2330"/>
    <w:rsid w:val="00FC6CEE"/>
    <w:rsid w:val="00FE0304"/>
    <w:rsid w:val="00FF5873"/>
    <w:rsid w:val="00FF596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FF5C5E6"/>
  <w15:docId w15:val="{0E722C04-F91D-4386-AE75-C37FA0A0A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E21D0B"/>
    <w:pPr>
      <w:tabs>
        <w:tab w:val="center" w:pos="4819"/>
        <w:tab w:val="right" w:pos="9638"/>
      </w:tabs>
    </w:pPr>
  </w:style>
  <w:style w:type="paragraph" w:styleId="Pidipagina">
    <w:name w:val="footer"/>
    <w:basedOn w:val="Normale"/>
    <w:rsid w:val="00E21D0B"/>
    <w:pPr>
      <w:tabs>
        <w:tab w:val="center" w:pos="4819"/>
        <w:tab w:val="right" w:pos="9638"/>
      </w:tabs>
    </w:pPr>
  </w:style>
  <w:style w:type="paragraph" w:styleId="Testofumetto">
    <w:name w:val="Balloon Text"/>
    <w:basedOn w:val="Normale"/>
    <w:semiHidden/>
    <w:rsid w:val="004D69AF"/>
    <w:rPr>
      <w:rFonts w:ascii="Tahoma" w:hAnsi="Tahoma" w:cs="Tahoma"/>
      <w:sz w:val="16"/>
      <w:szCs w:val="16"/>
    </w:rPr>
  </w:style>
  <w:style w:type="character" w:styleId="Collegamentoipertestuale">
    <w:name w:val="Hyperlink"/>
    <w:rsid w:val="001A6634"/>
    <w:rPr>
      <w:color w:val="0000FF"/>
      <w:u w:val="single"/>
    </w:rPr>
  </w:style>
  <w:style w:type="character" w:styleId="Enfasicorsivo">
    <w:name w:val="Emphasis"/>
    <w:uiPriority w:val="20"/>
    <w:qFormat/>
    <w:rsid w:val="00C85693"/>
    <w:rPr>
      <w:i/>
      <w:iCs/>
    </w:rPr>
  </w:style>
  <w:style w:type="paragraph" w:styleId="Nessunaspaziatura">
    <w:name w:val="No Spacing"/>
    <w:qFormat/>
    <w:rsid w:val="00126D49"/>
    <w:rPr>
      <w:rFonts w:ascii="Calibri" w:eastAsia="Calibri" w:hAnsi="Calibri"/>
      <w:sz w:val="22"/>
      <w:szCs w:val="22"/>
      <w:lang w:eastAsia="en-US"/>
    </w:rPr>
  </w:style>
  <w:style w:type="character" w:styleId="Rimandocommento">
    <w:name w:val="annotation reference"/>
    <w:rsid w:val="00CC15AB"/>
    <w:rPr>
      <w:sz w:val="16"/>
      <w:szCs w:val="16"/>
    </w:rPr>
  </w:style>
  <w:style w:type="paragraph" w:styleId="Testocommento">
    <w:name w:val="annotation text"/>
    <w:basedOn w:val="Normale"/>
    <w:link w:val="TestocommentoCarattere"/>
    <w:rsid w:val="00CC15AB"/>
    <w:rPr>
      <w:sz w:val="20"/>
      <w:szCs w:val="20"/>
    </w:rPr>
  </w:style>
  <w:style w:type="character" w:customStyle="1" w:styleId="TestocommentoCarattere">
    <w:name w:val="Testo commento Carattere"/>
    <w:basedOn w:val="Carpredefinitoparagrafo"/>
    <w:link w:val="Testocommento"/>
    <w:rsid w:val="00CC15AB"/>
  </w:style>
  <w:style w:type="paragraph" w:styleId="Soggettocommento">
    <w:name w:val="annotation subject"/>
    <w:basedOn w:val="Testocommento"/>
    <w:next w:val="Testocommento"/>
    <w:link w:val="SoggettocommentoCarattere"/>
    <w:rsid w:val="00CC15AB"/>
    <w:rPr>
      <w:b/>
      <w:bCs/>
    </w:rPr>
  </w:style>
  <w:style w:type="character" w:customStyle="1" w:styleId="SoggettocommentoCarattere">
    <w:name w:val="Soggetto commento Carattere"/>
    <w:link w:val="Soggettocommento"/>
    <w:rsid w:val="00CC15AB"/>
    <w:rPr>
      <w:b/>
      <w:bCs/>
    </w:rPr>
  </w:style>
  <w:style w:type="character" w:styleId="Collegamentovisitato">
    <w:name w:val="FollowedHyperlink"/>
    <w:rsid w:val="008B0BDD"/>
    <w:rPr>
      <w:color w:val="800080"/>
      <w:u w:val="single"/>
    </w:rPr>
  </w:style>
  <w:style w:type="paragraph" w:styleId="Revisione">
    <w:name w:val="Revision"/>
    <w:hidden/>
    <w:uiPriority w:val="99"/>
    <w:semiHidden/>
    <w:rsid w:val="00DB7FDA"/>
    <w:rPr>
      <w:sz w:val="24"/>
      <w:szCs w:val="24"/>
    </w:rPr>
  </w:style>
  <w:style w:type="character" w:styleId="Enfasigrassetto">
    <w:name w:val="Strong"/>
    <w:basedOn w:val="Carpredefinitoparagrafo"/>
    <w:uiPriority w:val="22"/>
    <w:qFormat/>
    <w:rsid w:val="00E34E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13859">
      <w:bodyDiv w:val="1"/>
      <w:marLeft w:val="0"/>
      <w:marRight w:val="0"/>
      <w:marTop w:val="0"/>
      <w:marBottom w:val="0"/>
      <w:divBdr>
        <w:top w:val="none" w:sz="0" w:space="0" w:color="auto"/>
        <w:left w:val="none" w:sz="0" w:space="0" w:color="auto"/>
        <w:bottom w:val="none" w:sz="0" w:space="0" w:color="auto"/>
        <w:right w:val="none" w:sz="0" w:space="0" w:color="auto"/>
      </w:divBdr>
      <w:divsChild>
        <w:div w:id="1187870075">
          <w:marLeft w:val="0"/>
          <w:marRight w:val="0"/>
          <w:marTop w:val="0"/>
          <w:marBottom w:val="0"/>
          <w:divBdr>
            <w:top w:val="none" w:sz="0" w:space="0" w:color="auto"/>
            <w:left w:val="none" w:sz="0" w:space="0" w:color="auto"/>
            <w:bottom w:val="none" w:sz="0" w:space="0" w:color="auto"/>
            <w:right w:val="none" w:sz="0" w:space="0" w:color="auto"/>
          </w:divBdr>
        </w:div>
        <w:div w:id="318584419">
          <w:marLeft w:val="0"/>
          <w:marRight w:val="0"/>
          <w:marTop w:val="0"/>
          <w:marBottom w:val="0"/>
          <w:divBdr>
            <w:top w:val="none" w:sz="0" w:space="0" w:color="auto"/>
            <w:left w:val="none" w:sz="0" w:space="0" w:color="auto"/>
            <w:bottom w:val="none" w:sz="0" w:space="0" w:color="auto"/>
            <w:right w:val="none" w:sz="0" w:space="0" w:color="auto"/>
          </w:divBdr>
        </w:div>
      </w:divsChild>
    </w:div>
    <w:div w:id="410353164">
      <w:bodyDiv w:val="1"/>
      <w:marLeft w:val="0"/>
      <w:marRight w:val="0"/>
      <w:marTop w:val="0"/>
      <w:marBottom w:val="0"/>
      <w:divBdr>
        <w:top w:val="none" w:sz="0" w:space="0" w:color="auto"/>
        <w:left w:val="none" w:sz="0" w:space="0" w:color="auto"/>
        <w:bottom w:val="none" w:sz="0" w:space="0" w:color="auto"/>
        <w:right w:val="none" w:sz="0" w:space="0" w:color="auto"/>
      </w:divBdr>
    </w:div>
    <w:div w:id="453792433">
      <w:bodyDiv w:val="1"/>
      <w:marLeft w:val="0"/>
      <w:marRight w:val="0"/>
      <w:marTop w:val="0"/>
      <w:marBottom w:val="0"/>
      <w:divBdr>
        <w:top w:val="none" w:sz="0" w:space="0" w:color="auto"/>
        <w:left w:val="none" w:sz="0" w:space="0" w:color="auto"/>
        <w:bottom w:val="none" w:sz="0" w:space="0" w:color="auto"/>
        <w:right w:val="none" w:sz="0" w:space="0" w:color="auto"/>
      </w:divBdr>
      <w:divsChild>
        <w:div w:id="1307974615">
          <w:marLeft w:val="0"/>
          <w:marRight w:val="0"/>
          <w:marTop w:val="0"/>
          <w:marBottom w:val="0"/>
          <w:divBdr>
            <w:top w:val="none" w:sz="0" w:space="0" w:color="auto"/>
            <w:left w:val="none" w:sz="0" w:space="0" w:color="auto"/>
            <w:bottom w:val="none" w:sz="0" w:space="0" w:color="auto"/>
            <w:right w:val="none" w:sz="0" w:space="0" w:color="auto"/>
          </w:divBdr>
        </w:div>
        <w:div w:id="501237879">
          <w:marLeft w:val="0"/>
          <w:marRight w:val="0"/>
          <w:marTop w:val="0"/>
          <w:marBottom w:val="0"/>
          <w:divBdr>
            <w:top w:val="none" w:sz="0" w:space="0" w:color="auto"/>
            <w:left w:val="none" w:sz="0" w:space="0" w:color="auto"/>
            <w:bottom w:val="none" w:sz="0" w:space="0" w:color="auto"/>
            <w:right w:val="none" w:sz="0" w:space="0" w:color="auto"/>
          </w:divBdr>
        </w:div>
      </w:divsChild>
    </w:div>
    <w:div w:id="1413119386">
      <w:bodyDiv w:val="1"/>
      <w:marLeft w:val="0"/>
      <w:marRight w:val="0"/>
      <w:marTop w:val="0"/>
      <w:marBottom w:val="0"/>
      <w:divBdr>
        <w:top w:val="none" w:sz="0" w:space="0" w:color="auto"/>
        <w:left w:val="none" w:sz="0" w:space="0" w:color="auto"/>
        <w:bottom w:val="none" w:sz="0" w:space="0" w:color="auto"/>
        <w:right w:val="none" w:sz="0" w:space="0" w:color="auto"/>
      </w:divBdr>
      <w:divsChild>
        <w:div w:id="820148638">
          <w:marLeft w:val="1714"/>
          <w:marRight w:val="0"/>
          <w:marTop w:val="77"/>
          <w:marBottom w:val="0"/>
          <w:divBdr>
            <w:top w:val="none" w:sz="0" w:space="0" w:color="auto"/>
            <w:left w:val="none" w:sz="0" w:space="0" w:color="auto"/>
            <w:bottom w:val="none" w:sz="0" w:space="0" w:color="auto"/>
            <w:right w:val="none" w:sz="0" w:space="0" w:color="auto"/>
          </w:divBdr>
        </w:div>
        <w:div w:id="380830370">
          <w:marLeft w:val="1714"/>
          <w:marRight w:val="0"/>
          <w:marTop w:val="77"/>
          <w:marBottom w:val="0"/>
          <w:divBdr>
            <w:top w:val="none" w:sz="0" w:space="0" w:color="auto"/>
            <w:left w:val="none" w:sz="0" w:space="0" w:color="auto"/>
            <w:bottom w:val="none" w:sz="0" w:space="0" w:color="auto"/>
            <w:right w:val="none" w:sz="0" w:space="0" w:color="auto"/>
          </w:divBdr>
        </w:div>
        <w:div w:id="1691448424">
          <w:marLeft w:val="1714"/>
          <w:marRight w:val="0"/>
          <w:marTop w:val="77"/>
          <w:marBottom w:val="0"/>
          <w:divBdr>
            <w:top w:val="none" w:sz="0" w:space="0" w:color="auto"/>
            <w:left w:val="none" w:sz="0" w:space="0" w:color="auto"/>
            <w:bottom w:val="none" w:sz="0" w:space="0" w:color="auto"/>
            <w:right w:val="none" w:sz="0" w:space="0" w:color="auto"/>
          </w:divBdr>
        </w:div>
      </w:divsChild>
    </w:div>
    <w:div w:id="1702633023">
      <w:bodyDiv w:val="1"/>
      <w:marLeft w:val="0"/>
      <w:marRight w:val="0"/>
      <w:marTop w:val="0"/>
      <w:marBottom w:val="0"/>
      <w:divBdr>
        <w:top w:val="none" w:sz="0" w:space="0" w:color="auto"/>
        <w:left w:val="none" w:sz="0" w:space="0" w:color="auto"/>
        <w:bottom w:val="none" w:sz="0" w:space="0" w:color="auto"/>
        <w:right w:val="none" w:sz="0" w:space="0" w:color="auto"/>
      </w:divBdr>
    </w:div>
    <w:div w:id="2054498413">
      <w:bodyDiv w:val="1"/>
      <w:marLeft w:val="0"/>
      <w:marRight w:val="0"/>
      <w:marTop w:val="0"/>
      <w:marBottom w:val="0"/>
      <w:divBdr>
        <w:top w:val="none" w:sz="0" w:space="0" w:color="auto"/>
        <w:left w:val="none" w:sz="0" w:space="0" w:color="auto"/>
        <w:bottom w:val="none" w:sz="0" w:space="0" w:color="auto"/>
        <w:right w:val="none" w:sz="0" w:space="0" w:color="auto"/>
      </w:divBdr>
      <w:divsChild>
        <w:div w:id="133923169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lforno\Desktop\Comunicato%20stamp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76501-C07B-44C1-958B-9027BA550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Comunicato stampa.dotx</Template>
  <TotalTime>22</TotalTime>
  <Pages>2</Pages>
  <Words>462</Words>
  <Characters>2756</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Comunicato stampa</vt:lpstr>
    </vt:vector>
  </TitlesOfParts>
  <Manager>Gabriele Nicolis</Manager>
  <Company>ForGreen Spa</Company>
  <LinksUpToDate>false</LinksUpToDate>
  <CharactersWithSpaces>3212</CharactersWithSpaces>
  <SharedDoc>false</SharedDoc>
  <HLinks>
    <vt:vector size="12" baseType="variant">
      <vt:variant>
        <vt:i4>4718709</vt:i4>
      </vt:variant>
      <vt:variant>
        <vt:i4>3</vt:i4>
      </vt:variant>
      <vt:variant>
        <vt:i4>0</vt:i4>
      </vt:variant>
      <vt:variant>
        <vt:i4>5</vt:i4>
      </vt:variant>
      <vt:variant>
        <vt:lpwstr>mailto:comunicazione@forgreen.it</vt:lpwstr>
      </vt:variant>
      <vt:variant>
        <vt:lpwstr/>
      </vt:variant>
      <vt:variant>
        <vt:i4>720917</vt:i4>
      </vt:variant>
      <vt:variant>
        <vt:i4>0</vt:i4>
      </vt:variant>
      <vt:variant>
        <vt:i4>0</vt:i4>
      </vt:variant>
      <vt:variant>
        <vt:i4>5</vt:i4>
      </vt:variant>
      <vt:variant>
        <vt:lpwstr>http://www.weforgreen.it/aderisci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stampa</dc:title>
  <dc:creator>Anna Dal Forno</dc:creator>
  <dc:description>www.forgreen.it</dc:description>
  <cp:lastModifiedBy>smchiti</cp:lastModifiedBy>
  <cp:revision>9</cp:revision>
  <cp:lastPrinted>2021-01-08T13:07:00Z</cp:lastPrinted>
  <dcterms:created xsi:type="dcterms:W3CDTF">2021-02-24T13:36:00Z</dcterms:created>
  <dcterms:modified xsi:type="dcterms:W3CDTF">2021-02-25T14:00:00Z</dcterms:modified>
</cp:coreProperties>
</file>