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E414" w14:textId="4C462F73" w:rsidR="004D2AF5" w:rsidRDefault="00432F54">
      <w:pPr>
        <w:spacing w:after="120"/>
        <w:jc w:val="both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93C372" wp14:editId="5D615A80">
            <wp:simplePos x="0" y="0"/>
            <wp:positionH relativeFrom="column">
              <wp:posOffset>28575</wp:posOffset>
            </wp:positionH>
            <wp:positionV relativeFrom="paragraph">
              <wp:posOffset>12700</wp:posOffset>
            </wp:positionV>
            <wp:extent cx="1824038" cy="114449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144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F1913C" w14:textId="77777777" w:rsidR="004D2AF5" w:rsidRDefault="004D2AF5">
      <w:pPr>
        <w:spacing w:after="120"/>
        <w:jc w:val="both"/>
        <w:rPr>
          <w:b/>
          <w:sz w:val="24"/>
          <w:szCs w:val="24"/>
        </w:rPr>
      </w:pPr>
    </w:p>
    <w:p w14:paraId="1D5D6698" w14:textId="1845E3F0" w:rsidR="004D2AF5" w:rsidRDefault="004D2AF5">
      <w:pPr>
        <w:spacing w:after="120"/>
        <w:jc w:val="both"/>
        <w:rPr>
          <w:b/>
          <w:sz w:val="24"/>
          <w:szCs w:val="24"/>
        </w:rPr>
      </w:pPr>
    </w:p>
    <w:p w14:paraId="233586C0" w14:textId="77777777" w:rsidR="004D2AF5" w:rsidRDefault="004D2AF5">
      <w:pPr>
        <w:spacing w:after="120"/>
        <w:jc w:val="both"/>
        <w:rPr>
          <w:b/>
          <w:sz w:val="24"/>
          <w:szCs w:val="24"/>
        </w:rPr>
      </w:pPr>
    </w:p>
    <w:p w14:paraId="577F29B3" w14:textId="77777777" w:rsidR="004D2AF5" w:rsidRDefault="004D2AF5">
      <w:pPr>
        <w:spacing w:after="120"/>
        <w:rPr>
          <w:b/>
          <w:sz w:val="24"/>
          <w:szCs w:val="24"/>
        </w:rPr>
      </w:pPr>
    </w:p>
    <w:p w14:paraId="446F8979" w14:textId="3B9730A2" w:rsidR="004D2AF5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Comunicato stampa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Verona, 1</w:t>
      </w:r>
      <w:r w:rsidR="00432F54">
        <w:rPr>
          <w:sz w:val="24"/>
          <w:szCs w:val="24"/>
        </w:rPr>
        <w:t>°</w:t>
      </w:r>
      <w:r>
        <w:rPr>
          <w:sz w:val="24"/>
          <w:szCs w:val="24"/>
        </w:rPr>
        <w:t xml:space="preserve"> luglio 2023</w:t>
      </w:r>
    </w:p>
    <w:p w14:paraId="6222AC28" w14:textId="77777777" w:rsidR="00432F54" w:rsidRDefault="00432F54">
      <w:pPr>
        <w:spacing w:after="120"/>
        <w:rPr>
          <w:b/>
          <w:sz w:val="24"/>
          <w:szCs w:val="24"/>
        </w:rPr>
      </w:pPr>
    </w:p>
    <w:p w14:paraId="05F9D1CF" w14:textId="77777777" w:rsidR="004D2AF5" w:rsidRDefault="00000000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DOPO 100 ANNI RINASCE “LA LUCENSE”, </w:t>
      </w:r>
    </w:p>
    <w:p w14:paraId="06428E45" w14:textId="4258B034" w:rsidR="00432F54" w:rsidRDefault="00000000" w:rsidP="00432F54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NEL SEGNO DELLE COMUNITÀ ENERGETICHE</w:t>
      </w:r>
    </w:p>
    <w:p w14:paraId="777C7D9C" w14:textId="3231993C" w:rsidR="004D2AF5" w:rsidRDefault="00000000" w:rsidP="00432F54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un secolo esatto dalla fondazione della società idroelettrica “La Lucense”, il 30 giugno 1923, ieri è stata costituita la prima comunità energetica della Valpantena, celebrata con la consegna del primo modulo fotovoltaico e con un convegno istituzionale a Villa Arvedi organizzato da </w:t>
      </w:r>
      <w:proofErr w:type="spellStart"/>
      <w:r>
        <w:rPr>
          <w:i/>
          <w:sz w:val="24"/>
          <w:szCs w:val="24"/>
        </w:rPr>
        <w:t>ForGreen</w:t>
      </w:r>
      <w:proofErr w:type="spellEnd"/>
      <w:r>
        <w:rPr>
          <w:i/>
          <w:sz w:val="24"/>
          <w:szCs w:val="24"/>
        </w:rPr>
        <w:t>.</w:t>
      </w:r>
    </w:p>
    <w:p w14:paraId="5AFBFC61" w14:textId="77777777" w:rsidR="00432F54" w:rsidRPr="00432F54" w:rsidRDefault="00432F54" w:rsidP="00432F54">
      <w:pPr>
        <w:spacing w:after="120"/>
        <w:jc w:val="center"/>
        <w:rPr>
          <w:i/>
          <w:sz w:val="24"/>
          <w:szCs w:val="24"/>
        </w:rPr>
      </w:pPr>
    </w:p>
    <w:p w14:paraId="7DEBC201" w14:textId="77777777" w:rsidR="004D2AF5" w:rsidRDefault="0000000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Sono passati 100 anni esatti da quel lontano</w:t>
      </w:r>
      <w:r>
        <w:rPr>
          <w:b/>
          <w:sz w:val="24"/>
          <w:szCs w:val="24"/>
        </w:rPr>
        <w:t xml:space="preserve"> 30 giugno 1923,</w:t>
      </w:r>
      <w:r>
        <w:rPr>
          <w:sz w:val="24"/>
          <w:szCs w:val="24"/>
        </w:rPr>
        <w:t xml:space="preserve"> quando </w:t>
      </w:r>
      <w:r>
        <w:rPr>
          <w:b/>
          <w:sz w:val="24"/>
          <w:szCs w:val="24"/>
        </w:rPr>
        <w:t>26 capifamiglia residenti a Lugo di Valpantena</w:t>
      </w:r>
      <w:r>
        <w:rPr>
          <w:sz w:val="24"/>
          <w:szCs w:val="24"/>
        </w:rPr>
        <w:t xml:space="preserve">, in provincia di Verona, gettarono con grande coraggio il cuore oltre l’ostacolo e, superando mille difficoltà, tra cui fame e miseria dopo la Prima Guerra mondiale, </w:t>
      </w:r>
      <w:r>
        <w:rPr>
          <w:b/>
          <w:sz w:val="24"/>
          <w:szCs w:val="24"/>
        </w:rPr>
        <w:t>portarono sviluppo economico in tutta la vallata fondando “La Lucense”</w:t>
      </w:r>
      <w:r>
        <w:rPr>
          <w:sz w:val="24"/>
          <w:szCs w:val="24"/>
        </w:rPr>
        <w:t>, una tra le prime società idroelettriche del territorio.</w:t>
      </w:r>
    </w:p>
    <w:p w14:paraId="587E95C6" w14:textId="77777777" w:rsidR="004D2AF5" w:rsidRDefault="0000000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Quell’esperienza </w:t>
      </w:r>
      <w:r>
        <w:rPr>
          <w:b/>
          <w:sz w:val="24"/>
          <w:szCs w:val="24"/>
        </w:rPr>
        <w:t>permise di far arrivare l’energia elettrica nelle case e, soprattutto, alle imprese, fino al 1963</w:t>
      </w:r>
      <w:r>
        <w:rPr>
          <w:sz w:val="24"/>
          <w:szCs w:val="24"/>
        </w:rPr>
        <w:t xml:space="preserve">, quando la società idroelettrica, il cui ultimo presidente fu </w:t>
      </w:r>
      <w:r>
        <w:rPr>
          <w:b/>
          <w:sz w:val="24"/>
          <w:szCs w:val="24"/>
        </w:rPr>
        <w:t>Apollinare Veronesi</w:t>
      </w:r>
      <w:r>
        <w:rPr>
          <w:sz w:val="24"/>
          <w:szCs w:val="24"/>
        </w:rPr>
        <w:t>, fu nazionalizzata dall’Enel.</w:t>
      </w:r>
    </w:p>
    <w:p w14:paraId="0B44BF0D" w14:textId="77777777" w:rsidR="004D2AF5" w:rsidRDefault="00000000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distanza di un secolo, </w:t>
      </w:r>
      <w:r>
        <w:rPr>
          <w:b/>
          <w:sz w:val="24"/>
          <w:szCs w:val="24"/>
        </w:rPr>
        <w:t>ieri, 30 giugno 2023</w:t>
      </w:r>
      <w:r>
        <w:rPr>
          <w:sz w:val="24"/>
          <w:szCs w:val="24"/>
        </w:rPr>
        <w:t xml:space="preserve">, davanti al notaio Francesca </w:t>
      </w:r>
      <w:proofErr w:type="spellStart"/>
      <w:r>
        <w:rPr>
          <w:sz w:val="24"/>
          <w:szCs w:val="24"/>
        </w:rPr>
        <w:t>Vidonis</w:t>
      </w:r>
      <w:proofErr w:type="spellEnd"/>
      <w:r>
        <w:rPr>
          <w:sz w:val="24"/>
          <w:szCs w:val="24"/>
        </w:rPr>
        <w:t xml:space="preserve"> di Verona, </w:t>
      </w:r>
      <w:r>
        <w:rPr>
          <w:b/>
          <w:sz w:val="24"/>
          <w:szCs w:val="24"/>
        </w:rPr>
        <w:t xml:space="preserve">i pronipoti di quei 26 pionieri, insieme alle cooperative </w:t>
      </w:r>
      <w:proofErr w:type="spellStart"/>
      <w:r>
        <w:rPr>
          <w:b/>
          <w:sz w:val="24"/>
          <w:szCs w:val="24"/>
        </w:rPr>
        <w:t>WeForGreen</w:t>
      </w:r>
      <w:proofErr w:type="spellEnd"/>
      <w:r>
        <w:rPr>
          <w:b/>
          <w:sz w:val="24"/>
          <w:szCs w:val="24"/>
        </w:rPr>
        <w:t xml:space="preserve"> Sharing, Energia Verde, </w:t>
      </w:r>
      <w:proofErr w:type="spellStart"/>
      <w:r>
        <w:rPr>
          <w:b/>
          <w:sz w:val="24"/>
          <w:szCs w:val="24"/>
        </w:rPr>
        <w:t>Energyland</w:t>
      </w:r>
      <w:proofErr w:type="spellEnd"/>
      <w:r>
        <w:rPr>
          <w:b/>
          <w:sz w:val="24"/>
          <w:szCs w:val="24"/>
        </w:rPr>
        <w:t xml:space="preserve"> e alle società </w:t>
      </w:r>
      <w:proofErr w:type="spellStart"/>
      <w:r>
        <w:rPr>
          <w:b/>
          <w:sz w:val="24"/>
          <w:szCs w:val="24"/>
        </w:rPr>
        <w:t>eGreen</w:t>
      </w:r>
      <w:proofErr w:type="spellEnd"/>
      <w:r>
        <w:rPr>
          <w:b/>
          <w:sz w:val="24"/>
          <w:szCs w:val="24"/>
        </w:rPr>
        <w:t xml:space="preserve"> Chain e </w:t>
      </w:r>
      <w:proofErr w:type="spellStart"/>
      <w:r>
        <w:rPr>
          <w:b/>
          <w:sz w:val="24"/>
          <w:szCs w:val="24"/>
        </w:rPr>
        <w:t>ForGreen</w:t>
      </w:r>
      <w:proofErr w:type="spellEnd"/>
      <w:r>
        <w:rPr>
          <w:b/>
          <w:sz w:val="24"/>
          <w:szCs w:val="24"/>
        </w:rPr>
        <w:t xml:space="preserve"> Life, hanno firmato l’atto costitutivo</w:t>
      </w:r>
      <w:r>
        <w:rPr>
          <w:sz w:val="24"/>
          <w:szCs w:val="24"/>
        </w:rPr>
        <w:t xml:space="preserve">, e quindi la nascita </w:t>
      </w:r>
      <w:r>
        <w:rPr>
          <w:b/>
          <w:sz w:val="24"/>
          <w:szCs w:val="24"/>
        </w:rPr>
        <w:t>della Comunità energetica “Cooperativa Lucense 1923 Società Benefit”</w:t>
      </w:r>
      <w:r>
        <w:rPr>
          <w:sz w:val="24"/>
          <w:szCs w:val="24"/>
        </w:rPr>
        <w:t xml:space="preserve"> che opererà inizialmente nelle zone di Grezzana e della Valpantena</w:t>
      </w:r>
      <w:r>
        <w:rPr>
          <w:b/>
          <w:sz w:val="24"/>
          <w:szCs w:val="24"/>
        </w:rPr>
        <w:t>”.</w:t>
      </w:r>
    </w:p>
    <w:p w14:paraId="6761FB56" w14:textId="77777777" w:rsidR="004D2AF5" w:rsidRDefault="0000000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celebrare il centenario e la costituzione della nuova Comunità energetica, </w:t>
      </w:r>
      <w:r>
        <w:rPr>
          <w:b/>
          <w:sz w:val="24"/>
          <w:szCs w:val="24"/>
        </w:rPr>
        <w:t xml:space="preserve">l’azienda </w:t>
      </w:r>
      <w:proofErr w:type="spellStart"/>
      <w:r>
        <w:rPr>
          <w:b/>
          <w:sz w:val="24"/>
          <w:szCs w:val="24"/>
        </w:rPr>
        <w:t>ForGreen</w:t>
      </w:r>
      <w:proofErr w:type="spellEnd"/>
      <w:r>
        <w:rPr>
          <w:b/>
          <w:sz w:val="24"/>
          <w:szCs w:val="24"/>
        </w:rPr>
        <w:t>, partner operativo della nuova società, ha organizzato ieri sera un convegno</w:t>
      </w:r>
      <w:r>
        <w:rPr>
          <w:sz w:val="24"/>
          <w:szCs w:val="24"/>
        </w:rPr>
        <w:t xml:space="preserve"> dal titolo “</w:t>
      </w:r>
      <w:r>
        <w:rPr>
          <w:b/>
          <w:i/>
          <w:sz w:val="24"/>
          <w:szCs w:val="24"/>
        </w:rPr>
        <w:t xml:space="preserve">Dalla Lucense a </w:t>
      </w:r>
      <w:proofErr w:type="spellStart"/>
      <w:r>
        <w:rPr>
          <w:b/>
          <w:i/>
          <w:sz w:val="24"/>
          <w:szCs w:val="24"/>
        </w:rPr>
        <w:t>ForGreen</w:t>
      </w:r>
      <w:proofErr w:type="spellEnd"/>
      <w:r>
        <w:rPr>
          <w:b/>
          <w:i/>
          <w:sz w:val="24"/>
          <w:szCs w:val="24"/>
        </w:rPr>
        <w:t>: 100 anni di Comunità Energetiche</w:t>
      </w:r>
      <w:r>
        <w:rPr>
          <w:sz w:val="24"/>
          <w:szCs w:val="24"/>
        </w:rPr>
        <w:t>” seguito da un momento di festa a Villa Arvedi di Grezzana.</w:t>
      </w:r>
    </w:p>
    <w:p w14:paraId="34F3F320" w14:textId="77777777" w:rsidR="004D2AF5" w:rsidRDefault="00000000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Dopo i saluti istituzionali del </w:t>
      </w:r>
      <w:r>
        <w:rPr>
          <w:b/>
          <w:sz w:val="24"/>
          <w:szCs w:val="24"/>
        </w:rPr>
        <w:t>sindaco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Arturo Alberti </w:t>
      </w:r>
      <w:r>
        <w:rPr>
          <w:sz w:val="24"/>
          <w:szCs w:val="24"/>
        </w:rPr>
        <w:t xml:space="preserve">e del delegato della Provincia di Verona </w:t>
      </w:r>
      <w:r>
        <w:rPr>
          <w:b/>
          <w:sz w:val="24"/>
          <w:szCs w:val="24"/>
        </w:rPr>
        <w:t>Luca Trentini,</w:t>
      </w:r>
      <w:r>
        <w:rPr>
          <w:sz w:val="24"/>
          <w:szCs w:val="24"/>
        </w:rPr>
        <w:t xml:space="preserve"> sono seguite le testimonianze storiche degli imprenditori </w:t>
      </w:r>
      <w:r>
        <w:rPr>
          <w:b/>
          <w:sz w:val="24"/>
          <w:szCs w:val="24"/>
        </w:rPr>
        <w:t>Giordano Veronesi, Carlo Tacchella, Tito Tacchella.</w:t>
      </w:r>
    </w:p>
    <w:p w14:paraId="0DC2E726" w14:textId="77777777" w:rsidR="004D2AF5" w:rsidRDefault="0000000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prendere la parola poi </w:t>
      </w:r>
      <w:r>
        <w:rPr>
          <w:b/>
          <w:sz w:val="24"/>
          <w:szCs w:val="24"/>
        </w:rPr>
        <w:t>Stefano Zamagni</w:t>
      </w:r>
      <w:r>
        <w:rPr>
          <w:sz w:val="24"/>
          <w:szCs w:val="24"/>
        </w:rPr>
        <w:t>, professore ordinario di Economia Politica all'Università di Bologna e alla John Hopkins University, il quale è intervenuto con uno speech dal titolo “</w:t>
      </w:r>
      <w:r>
        <w:rPr>
          <w:b/>
          <w:i/>
          <w:sz w:val="24"/>
          <w:szCs w:val="24"/>
        </w:rPr>
        <w:t>Il valore della comunità nella transizione energetica</w:t>
      </w:r>
      <w:r>
        <w:rPr>
          <w:sz w:val="24"/>
          <w:szCs w:val="24"/>
        </w:rPr>
        <w:t>”.</w:t>
      </w:r>
    </w:p>
    <w:p w14:paraId="092A4C17" w14:textId="77777777" w:rsidR="004D2AF5" w:rsidRDefault="00000000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Marco </w:t>
      </w:r>
      <w:proofErr w:type="spellStart"/>
      <w:r>
        <w:rPr>
          <w:b/>
          <w:sz w:val="24"/>
          <w:szCs w:val="24"/>
        </w:rPr>
        <w:t>Pezzaglia</w:t>
      </w:r>
      <w:proofErr w:type="spellEnd"/>
      <w:r>
        <w:rPr>
          <w:sz w:val="24"/>
          <w:szCs w:val="24"/>
        </w:rPr>
        <w:t xml:space="preserve">, ingegnere e fondatore del Gruppo Professione Energia </w:t>
      </w:r>
      <w:proofErr w:type="gramStart"/>
      <w:r>
        <w:rPr>
          <w:sz w:val="24"/>
          <w:szCs w:val="24"/>
        </w:rPr>
        <w:t>ha elencato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alcuni nuovi strumenti normativi per la transizione energetica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Dirk </w:t>
      </w:r>
      <w:proofErr w:type="spellStart"/>
      <w:r>
        <w:rPr>
          <w:b/>
          <w:sz w:val="24"/>
          <w:szCs w:val="24"/>
        </w:rPr>
        <w:t>Vansintjan</w:t>
      </w:r>
      <w:proofErr w:type="spellEnd"/>
      <w:r>
        <w:rPr>
          <w:sz w:val="24"/>
          <w:szCs w:val="24"/>
        </w:rPr>
        <w:t xml:space="preserve">, presidente della </w:t>
      </w:r>
      <w:r>
        <w:rPr>
          <w:b/>
          <w:sz w:val="24"/>
          <w:szCs w:val="24"/>
        </w:rPr>
        <w:t xml:space="preserve">cooperativa energetica </w:t>
      </w:r>
      <w:proofErr w:type="spellStart"/>
      <w:r>
        <w:rPr>
          <w:b/>
          <w:sz w:val="24"/>
          <w:szCs w:val="24"/>
        </w:rPr>
        <w:t>Ecopower</w:t>
      </w:r>
      <w:proofErr w:type="spellEnd"/>
      <w:r>
        <w:rPr>
          <w:sz w:val="24"/>
          <w:szCs w:val="24"/>
        </w:rPr>
        <w:t xml:space="preserve"> ha descritto l’ampio</w:t>
      </w:r>
      <w:r>
        <w:rPr>
          <w:b/>
          <w:sz w:val="24"/>
          <w:szCs w:val="24"/>
        </w:rPr>
        <w:t xml:space="preserve"> scenario europeo</w:t>
      </w:r>
      <w:r>
        <w:rPr>
          <w:sz w:val="24"/>
          <w:szCs w:val="24"/>
        </w:rPr>
        <w:t xml:space="preserve"> che riguarda le Comunità energetiche.</w:t>
      </w:r>
    </w:p>
    <w:p w14:paraId="36B5B312" w14:textId="77777777" w:rsidR="004D2AF5" w:rsidRDefault="00000000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Intervenuti anche il </w:t>
      </w:r>
      <w:r>
        <w:rPr>
          <w:b/>
          <w:sz w:val="24"/>
          <w:szCs w:val="24"/>
        </w:rPr>
        <w:t>presidente della neo costituita Comunità energetica Lucense 1923 SB Germano Zanini</w:t>
      </w:r>
      <w:r>
        <w:rPr>
          <w:sz w:val="24"/>
          <w:szCs w:val="24"/>
        </w:rPr>
        <w:t xml:space="preserve">, il direttore generale di </w:t>
      </w:r>
      <w:proofErr w:type="spellStart"/>
      <w:r>
        <w:rPr>
          <w:sz w:val="24"/>
          <w:szCs w:val="24"/>
        </w:rPr>
        <w:t>ForGreen</w:t>
      </w:r>
      <w:proofErr w:type="spellEnd"/>
      <w:r>
        <w:rPr>
          <w:sz w:val="24"/>
          <w:szCs w:val="24"/>
        </w:rPr>
        <w:t xml:space="preserve"> Spa SB </w:t>
      </w:r>
      <w:r>
        <w:rPr>
          <w:b/>
          <w:sz w:val="24"/>
          <w:szCs w:val="24"/>
        </w:rPr>
        <w:t>Gabriele Nicolis</w:t>
      </w:r>
      <w:r>
        <w:rPr>
          <w:sz w:val="24"/>
          <w:szCs w:val="24"/>
        </w:rPr>
        <w:t xml:space="preserve"> e il vice Presidente della Cooperativa </w:t>
      </w:r>
      <w:proofErr w:type="spellStart"/>
      <w:r>
        <w:rPr>
          <w:sz w:val="24"/>
          <w:szCs w:val="24"/>
        </w:rPr>
        <w:t>WeForGreen</w:t>
      </w:r>
      <w:proofErr w:type="spellEnd"/>
      <w:r>
        <w:rPr>
          <w:sz w:val="24"/>
          <w:szCs w:val="24"/>
        </w:rPr>
        <w:t xml:space="preserve"> Sharing </w:t>
      </w:r>
      <w:r>
        <w:rPr>
          <w:b/>
          <w:sz w:val="24"/>
          <w:szCs w:val="24"/>
        </w:rPr>
        <w:t>Riccardo Tessari.</w:t>
      </w:r>
    </w:p>
    <w:p w14:paraId="73A39386" w14:textId="77777777" w:rsidR="004D2AF5" w:rsidRDefault="0000000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il convegno anche i contributi e il messaggio di augurio per i cento anni da parte di </w:t>
      </w:r>
      <w:r>
        <w:rPr>
          <w:b/>
          <w:sz w:val="24"/>
          <w:szCs w:val="24"/>
        </w:rPr>
        <w:t>Paola Bellotti</w:t>
      </w:r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CoopFond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Luca D'</w:t>
      </w:r>
      <w:proofErr w:type="spellStart"/>
      <w:r>
        <w:rPr>
          <w:b/>
          <w:sz w:val="24"/>
          <w:szCs w:val="24"/>
        </w:rPr>
        <w:t>Apote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 Coldiretti nazionale, </w:t>
      </w:r>
      <w:r>
        <w:rPr>
          <w:b/>
          <w:sz w:val="24"/>
          <w:szCs w:val="24"/>
        </w:rPr>
        <w:t>Luigi Lazzaro</w:t>
      </w:r>
      <w:r>
        <w:rPr>
          <w:sz w:val="24"/>
          <w:szCs w:val="24"/>
        </w:rPr>
        <w:t xml:space="preserve"> di Legambiente Veneto, </w:t>
      </w:r>
      <w:r>
        <w:rPr>
          <w:b/>
          <w:sz w:val="24"/>
          <w:szCs w:val="24"/>
        </w:rPr>
        <w:t>Raffaele Boscaini</w:t>
      </w:r>
      <w:r>
        <w:rPr>
          <w:sz w:val="24"/>
          <w:szCs w:val="24"/>
        </w:rPr>
        <w:t xml:space="preserve"> di Confindustria Verona, </w:t>
      </w:r>
      <w:r>
        <w:rPr>
          <w:b/>
          <w:sz w:val="24"/>
          <w:szCs w:val="24"/>
        </w:rPr>
        <w:t xml:space="preserve">Claudio </w:t>
      </w:r>
      <w:proofErr w:type="spellStart"/>
      <w:r>
        <w:rPr>
          <w:b/>
          <w:sz w:val="24"/>
          <w:szCs w:val="24"/>
        </w:rPr>
        <w:t>Cioetto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Apindustria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Confimi</w:t>
      </w:r>
      <w:proofErr w:type="spellEnd"/>
      <w:r>
        <w:rPr>
          <w:sz w:val="24"/>
          <w:szCs w:val="24"/>
        </w:rPr>
        <w:t xml:space="preserve"> Verona, </w:t>
      </w:r>
      <w:r>
        <w:rPr>
          <w:b/>
          <w:sz w:val="24"/>
          <w:szCs w:val="24"/>
        </w:rPr>
        <w:t>Mirko Pizzolato</w:t>
      </w:r>
      <w:r>
        <w:rPr>
          <w:sz w:val="24"/>
          <w:szCs w:val="24"/>
        </w:rPr>
        <w:t xml:space="preserve"> di Legacoop Verona, </w:t>
      </w:r>
      <w:r>
        <w:rPr>
          <w:b/>
          <w:sz w:val="24"/>
          <w:szCs w:val="24"/>
        </w:rPr>
        <w:t xml:space="preserve">Steven </w:t>
      </w:r>
      <w:proofErr w:type="spellStart"/>
      <w:r>
        <w:rPr>
          <w:b/>
          <w:sz w:val="24"/>
          <w:szCs w:val="24"/>
        </w:rPr>
        <w:t>Vanholme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EKOenergy</w:t>
      </w:r>
      <w:proofErr w:type="spellEnd"/>
      <w:r>
        <w:rPr>
          <w:sz w:val="24"/>
          <w:szCs w:val="24"/>
        </w:rPr>
        <w:t xml:space="preserve"> ecolabel, </w:t>
      </w:r>
      <w:r>
        <w:rPr>
          <w:b/>
          <w:sz w:val="24"/>
          <w:szCs w:val="24"/>
        </w:rPr>
        <w:t xml:space="preserve">Alex Vantini </w:t>
      </w:r>
      <w:r>
        <w:rPr>
          <w:sz w:val="24"/>
          <w:szCs w:val="24"/>
        </w:rPr>
        <w:t>di Coldiretti Verona e Nicola Zanon di Confapi Venezia.</w:t>
      </w:r>
    </w:p>
    <w:p w14:paraId="655F81A6" w14:textId="77777777" w:rsidR="004D2AF5" w:rsidRDefault="00000000">
      <w:pPr>
        <w:spacing w:after="120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 xml:space="preserve">“Per la prima volta </w:t>
      </w:r>
      <w:r>
        <w:rPr>
          <w:b/>
          <w:i/>
          <w:sz w:val="24"/>
          <w:szCs w:val="24"/>
          <w:highlight w:val="white"/>
        </w:rPr>
        <w:t xml:space="preserve">il quadro normativo prevede benefici importanti </w:t>
      </w:r>
      <w:r>
        <w:rPr>
          <w:i/>
          <w:sz w:val="24"/>
          <w:szCs w:val="24"/>
          <w:highlight w:val="white"/>
        </w:rPr>
        <w:t xml:space="preserve">per chi si mette assieme. </w:t>
      </w:r>
      <w:r>
        <w:rPr>
          <w:b/>
          <w:i/>
          <w:sz w:val="24"/>
          <w:szCs w:val="24"/>
          <w:highlight w:val="white"/>
        </w:rPr>
        <w:t xml:space="preserve">Prendendo quindi ispirazione dai nostri nonni e bisnonni </w:t>
      </w:r>
      <w:r>
        <w:rPr>
          <w:i/>
          <w:sz w:val="24"/>
          <w:szCs w:val="24"/>
          <w:highlight w:val="white"/>
        </w:rPr>
        <w:t xml:space="preserve">che 100 anni fa fondarono “La Lucense”, </w:t>
      </w:r>
      <w:r>
        <w:rPr>
          <w:b/>
          <w:i/>
          <w:sz w:val="24"/>
          <w:szCs w:val="24"/>
          <w:highlight w:val="white"/>
        </w:rPr>
        <w:t>abbiamo costituito una nuova comunità energetica</w:t>
      </w:r>
      <w:r>
        <w:rPr>
          <w:i/>
          <w:sz w:val="24"/>
          <w:szCs w:val="24"/>
          <w:highlight w:val="white"/>
        </w:rPr>
        <w:t xml:space="preserve">. L’obiettivo, partendo dal Comune di Grezzana e dalla Valpantena, è quello di </w:t>
      </w:r>
      <w:r>
        <w:rPr>
          <w:b/>
          <w:i/>
          <w:sz w:val="24"/>
          <w:szCs w:val="24"/>
          <w:highlight w:val="white"/>
        </w:rPr>
        <w:t>accompagnare famiglie e imprese in un percorso di transizione ecologica e in una nuova fase di crescita sostenibile</w:t>
      </w:r>
      <w:r>
        <w:rPr>
          <w:i/>
          <w:sz w:val="24"/>
          <w:szCs w:val="24"/>
          <w:highlight w:val="white"/>
        </w:rPr>
        <w:t xml:space="preserve">. - </w:t>
      </w:r>
      <w:r>
        <w:rPr>
          <w:b/>
          <w:i/>
          <w:sz w:val="24"/>
          <w:szCs w:val="24"/>
          <w:highlight w:val="white"/>
        </w:rPr>
        <w:t>dichiara Germano Zanini, presidente della neo costituita Cooperativa Lucense 1923 Società Benefit</w:t>
      </w:r>
      <w:r>
        <w:rPr>
          <w:i/>
          <w:sz w:val="24"/>
          <w:szCs w:val="24"/>
          <w:highlight w:val="white"/>
        </w:rPr>
        <w:t xml:space="preserve"> - Concretamente abbiamo calcolato che </w:t>
      </w:r>
      <w:r>
        <w:rPr>
          <w:b/>
          <w:i/>
          <w:sz w:val="24"/>
          <w:szCs w:val="24"/>
          <w:highlight w:val="white"/>
        </w:rPr>
        <w:t>i 4.429 nuclei familiari della Valpantena consumano circa 13 milioni di kWh, il nostro obiettivo, quindi, è promuovere la realizzazione di almeno 10 MWp</w:t>
      </w:r>
      <w:r>
        <w:rPr>
          <w:i/>
          <w:sz w:val="24"/>
          <w:szCs w:val="24"/>
          <w:highlight w:val="white"/>
        </w:rPr>
        <w:t xml:space="preserve"> di nuovi impianti rinnovabili che permettano alle nostre famiglie di consumare esclusivamente energia pulita </w:t>
      </w:r>
      <w:r>
        <w:rPr>
          <w:b/>
          <w:i/>
          <w:sz w:val="24"/>
          <w:szCs w:val="24"/>
          <w:highlight w:val="white"/>
        </w:rPr>
        <w:t>e di essere CO2 free</w:t>
      </w:r>
      <w:r>
        <w:rPr>
          <w:i/>
          <w:sz w:val="24"/>
          <w:szCs w:val="24"/>
          <w:highlight w:val="white"/>
        </w:rPr>
        <w:t xml:space="preserve">. Auspichiamo che questo percorso sia un modello di riferimento per la promozione di </w:t>
      </w:r>
      <w:r>
        <w:rPr>
          <w:b/>
          <w:i/>
          <w:sz w:val="24"/>
          <w:szCs w:val="24"/>
          <w:highlight w:val="white"/>
        </w:rPr>
        <w:t>un nuovo Rinascimento sostenibile per il nostro Paese</w:t>
      </w:r>
      <w:r>
        <w:rPr>
          <w:i/>
          <w:sz w:val="24"/>
          <w:szCs w:val="24"/>
          <w:highlight w:val="white"/>
        </w:rPr>
        <w:t>”.</w:t>
      </w:r>
    </w:p>
    <w:p w14:paraId="1BFDB4D1" w14:textId="77777777" w:rsidR="004D2AF5" w:rsidRDefault="00000000">
      <w:pPr>
        <w:spacing w:after="120"/>
        <w:jc w:val="both"/>
        <w:rPr>
          <w:i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A promuovere la comunità energetica è </w:t>
      </w:r>
      <w:proofErr w:type="spellStart"/>
      <w:r>
        <w:rPr>
          <w:b/>
          <w:sz w:val="24"/>
          <w:szCs w:val="24"/>
          <w:highlight w:val="white"/>
        </w:rPr>
        <w:t>ForGreen</w:t>
      </w:r>
      <w:proofErr w:type="spellEnd"/>
      <w:r>
        <w:rPr>
          <w:b/>
          <w:sz w:val="24"/>
          <w:szCs w:val="24"/>
          <w:highlight w:val="white"/>
        </w:rPr>
        <w:t xml:space="preserve"> Spa SB</w:t>
      </w:r>
      <w:r>
        <w:rPr>
          <w:sz w:val="24"/>
          <w:szCs w:val="24"/>
          <w:highlight w:val="white"/>
        </w:rPr>
        <w:t>, azienda veronese presente sul mercato dell’energia e dello sviluppo di modelli innovativi della sostenibilità da oltre vent’anni.</w:t>
      </w:r>
    </w:p>
    <w:p w14:paraId="6F0E84E6" w14:textId="77777777" w:rsidR="004D2AF5" w:rsidRDefault="00000000">
      <w:pPr>
        <w:spacing w:after="120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“</w:t>
      </w:r>
      <w:proofErr w:type="spellStart"/>
      <w:r>
        <w:rPr>
          <w:b/>
          <w:i/>
          <w:sz w:val="24"/>
          <w:szCs w:val="24"/>
          <w:highlight w:val="white"/>
        </w:rPr>
        <w:t>ForGreen</w:t>
      </w:r>
      <w:proofErr w:type="spellEnd"/>
      <w:r>
        <w:rPr>
          <w:b/>
          <w:i/>
          <w:sz w:val="24"/>
          <w:szCs w:val="24"/>
          <w:highlight w:val="white"/>
        </w:rPr>
        <w:t xml:space="preserve"> si ispira da sempre alla storia della Lucense</w:t>
      </w:r>
      <w:r>
        <w:rPr>
          <w:i/>
          <w:sz w:val="24"/>
          <w:szCs w:val="24"/>
          <w:highlight w:val="white"/>
        </w:rPr>
        <w:t xml:space="preserve"> come forma di aggregazione </w:t>
      </w:r>
      <w:r>
        <w:rPr>
          <w:b/>
          <w:i/>
          <w:sz w:val="24"/>
          <w:szCs w:val="24"/>
          <w:highlight w:val="white"/>
        </w:rPr>
        <w:t xml:space="preserve">per produrre energia elettrica in forma condivisa. - aggiunge Gabriele Nicolis, direttore generale </w:t>
      </w:r>
      <w:proofErr w:type="spellStart"/>
      <w:r>
        <w:rPr>
          <w:b/>
          <w:i/>
          <w:sz w:val="24"/>
          <w:szCs w:val="24"/>
          <w:highlight w:val="white"/>
        </w:rPr>
        <w:t>ForGreen</w:t>
      </w:r>
      <w:proofErr w:type="spellEnd"/>
      <w:r>
        <w:rPr>
          <w:b/>
          <w:i/>
          <w:sz w:val="24"/>
          <w:szCs w:val="24"/>
          <w:highlight w:val="white"/>
        </w:rPr>
        <w:t xml:space="preserve"> Spa SB</w:t>
      </w:r>
      <w:r>
        <w:rPr>
          <w:i/>
          <w:sz w:val="24"/>
          <w:szCs w:val="24"/>
          <w:highlight w:val="white"/>
        </w:rPr>
        <w:t xml:space="preserve"> - La nostra aspirazione imprenditoriale è quella di </w:t>
      </w:r>
      <w:r>
        <w:rPr>
          <w:b/>
          <w:i/>
          <w:sz w:val="24"/>
          <w:szCs w:val="24"/>
          <w:highlight w:val="white"/>
        </w:rPr>
        <w:t>dare accesso alla produzione di energia a sempre più persone e imprese, supportandole in un processo di transizione ecologica</w:t>
      </w:r>
      <w:r>
        <w:rPr>
          <w:i/>
          <w:sz w:val="24"/>
          <w:szCs w:val="24"/>
          <w:highlight w:val="white"/>
        </w:rPr>
        <w:t xml:space="preserve">. </w:t>
      </w:r>
    </w:p>
    <w:p w14:paraId="1B0D56A1" w14:textId="77777777" w:rsidR="004D2AF5" w:rsidRDefault="00000000">
      <w:pPr>
        <w:spacing w:after="120"/>
        <w:jc w:val="both"/>
        <w:rPr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Dal 2011 ad oggi abbiamo accompagnato le nostre comunità su tutto il territorio nazionale</w:t>
      </w:r>
      <w:r>
        <w:rPr>
          <w:i/>
          <w:sz w:val="24"/>
          <w:szCs w:val="24"/>
          <w:highlight w:val="white"/>
        </w:rPr>
        <w:t xml:space="preserve"> coinvolgendole in modelli di condivisione energetica che hanno generato importanti benefici ambientali ed economici. </w:t>
      </w:r>
      <w:r>
        <w:rPr>
          <w:b/>
          <w:i/>
          <w:sz w:val="24"/>
          <w:szCs w:val="24"/>
          <w:highlight w:val="white"/>
        </w:rPr>
        <w:t xml:space="preserve">Con la nascita della nuova comunità energetica Lucense 1923, confermiamo la nostra volontà espressa nel piano </w:t>
      </w:r>
      <w:r>
        <w:rPr>
          <w:b/>
          <w:i/>
          <w:sz w:val="24"/>
          <w:szCs w:val="24"/>
          <w:highlight w:val="white"/>
        </w:rPr>
        <w:lastRenderedPageBreak/>
        <w:t>industriale 2023-2027</w:t>
      </w:r>
      <w:r>
        <w:rPr>
          <w:i/>
          <w:sz w:val="24"/>
          <w:szCs w:val="24"/>
          <w:highlight w:val="white"/>
        </w:rPr>
        <w:t xml:space="preserve"> di essere protagonisti e partner del territorio per lo sviluppo di </w:t>
      </w:r>
      <w:r>
        <w:rPr>
          <w:b/>
          <w:i/>
          <w:sz w:val="24"/>
          <w:szCs w:val="24"/>
          <w:highlight w:val="white"/>
        </w:rPr>
        <w:t>almeno 60 MWp di nuovi impianti fotovoltaici condivisi in tutta Italia</w:t>
      </w:r>
      <w:r>
        <w:rPr>
          <w:i/>
          <w:sz w:val="24"/>
          <w:szCs w:val="24"/>
          <w:highlight w:val="white"/>
        </w:rPr>
        <w:t>, coinvolgendo migliaia di nostri concittadini”</w:t>
      </w:r>
    </w:p>
    <w:p w14:paraId="69C127B1" w14:textId="77777777" w:rsidR="004D2AF5" w:rsidRDefault="00000000">
      <w:pPr>
        <w:spacing w:after="120"/>
        <w:jc w:val="both"/>
        <w:rPr>
          <w:i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Tra i soci fondatori</w:t>
      </w:r>
      <w:r>
        <w:rPr>
          <w:sz w:val="24"/>
          <w:szCs w:val="24"/>
          <w:highlight w:val="white"/>
        </w:rPr>
        <w:t xml:space="preserve"> della Lucense 1923 SB c’è anche la cooperativa </w:t>
      </w:r>
      <w:proofErr w:type="spellStart"/>
      <w:r>
        <w:rPr>
          <w:b/>
          <w:sz w:val="24"/>
          <w:szCs w:val="24"/>
          <w:highlight w:val="white"/>
        </w:rPr>
        <w:t>WeForGreen</w:t>
      </w:r>
      <w:proofErr w:type="spellEnd"/>
      <w:r>
        <w:rPr>
          <w:b/>
          <w:sz w:val="24"/>
          <w:szCs w:val="24"/>
          <w:highlight w:val="white"/>
        </w:rPr>
        <w:t xml:space="preserve"> Sharing</w:t>
      </w:r>
      <w:r>
        <w:rPr>
          <w:sz w:val="24"/>
          <w:szCs w:val="24"/>
          <w:highlight w:val="white"/>
        </w:rPr>
        <w:t xml:space="preserve">. </w:t>
      </w:r>
      <w:r>
        <w:rPr>
          <w:i/>
          <w:sz w:val="24"/>
          <w:szCs w:val="24"/>
          <w:highlight w:val="white"/>
        </w:rPr>
        <w:t xml:space="preserve">"Per noi oggi è </w:t>
      </w:r>
      <w:r>
        <w:rPr>
          <w:b/>
          <w:i/>
          <w:sz w:val="24"/>
          <w:szCs w:val="24"/>
          <w:highlight w:val="white"/>
        </w:rPr>
        <w:t>un giorno storico, perché celebriamo le origini ideali della nostra cooperativa</w:t>
      </w:r>
      <w:r>
        <w:rPr>
          <w:i/>
          <w:sz w:val="24"/>
          <w:szCs w:val="24"/>
          <w:highlight w:val="white"/>
        </w:rPr>
        <w:t xml:space="preserve"> e ricordiamo i pionieri grazie ai quali oggi siamo in grado di offrire ogni anno vantaggi concreti e sostenibili alle famiglie che ci danno fiducia. - </w:t>
      </w:r>
      <w:r>
        <w:rPr>
          <w:b/>
          <w:i/>
          <w:sz w:val="24"/>
          <w:szCs w:val="24"/>
          <w:highlight w:val="white"/>
        </w:rPr>
        <w:t xml:space="preserve">afferma Riccardo Tessari, vicepresidente di </w:t>
      </w:r>
      <w:proofErr w:type="spellStart"/>
      <w:r>
        <w:rPr>
          <w:b/>
          <w:i/>
          <w:sz w:val="24"/>
          <w:szCs w:val="24"/>
          <w:highlight w:val="white"/>
        </w:rPr>
        <w:t>WeForGreen</w:t>
      </w:r>
      <w:proofErr w:type="spellEnd"/>
      <w:r>
        <w:rPr>
          <w:b/>
          <w:i/>
          <w:sz w:val="24"/>
          <w:szCs w:val="24"/>
          <w:highlight w:val="white"/>
        </w:rPr>
        <w:t xml:space="preserve"> Sharing </w:t>
      </w:r>
      <w:r>
        <w:rPr>
          <w:i/>
          <w:sz w:val="24"/>
          <w:szCs w:val="24"/>
          <w:highlight w:val="white"/>
        </w:rPr>
        <w:t xml:space="preserve">- La nostra realtà, forte dell'esperienza di </w:t>
      </w:r>
      <w:r>
        <w:rPr>
          <w:b/>
          <w:i/>
          <w:sz w:val="24"/>
          <w:szCs w:val="24"/>
          <w:highlight w:val="white"/>
        </w:rPr>
        <w:t>12 anni di attività con 1500 soci e una raccolta di capitale aggregata di oltre 6 milioni di euro</w:t>
      </w:r>
      <w:r>
        <w:rPr>
          <w:i/>
          <w:sz w:val="24"/>
          <w:szCs w:val="24"/>
          <w:highlight w:val="white"/>
        </w:rPr>
        <w:t xml:space="preserve"> </w:t>
      </w:r>
      <w:r>
        <w:rPr>
          <w:b/>
          <w:i/>
          <w:sz w:val="24"/>
          <w:szCs w:val="24"/>
          <w:highlight w:val="white"/>
        </w:rPr>
        <w:t>attorno a progetti di transizione energetica</w:t>
      </w:r>
      <w:r>
        <w:rPr>
          <w:i/>
          <w:sz w:val="24"/>
          <w:szCs w:val="24"/>
          <w:highlight w:val="white"/>
        </w:rPr>
        <w:t>, intende proseguire in questo percorso di sostenibilità condivisa dando sempre a più famiglie</w:t>
      </w:r>
      <w:r>
        <w:rPr>
          <w:b/>
          <w:i/>
          <w:sz w:val="24"/>
          <w:szCs w:val="24"/>
          <w:highlight w:val="white"/>
        </w:rPr>
        <w:t xml:space="preserve"> l'opportunità di investire nelle energie rinnovabili e di ricevere benefici concreti sulle proprie spese in bolletta</w:t>
      </w:r>
      <w:r>
        <w:rPr>
          <w:i/>
          <w:sz w:val="24"/>
          <w:szCs w:val="24"/>
          <w:highlight w:val="white"/>
        </w:rPr>
        <w:t>''.</w:t>
      </w:r>
    </w:p>
    <w:p w14:paraId="321C9CE6" w14:textId="77777777" w:rsidR="004D2AF5" w:rsidRDefault="00000000">
      <w:pPr>
        <w:spacing w:after="120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«</w:t>
      </w:r>
      <w:r>
        <w:rPr>
          <w:b/>
          <w:i/>
          <w:sz w:val="24"/>
          <w:szCs w:val="24"/>
          <w:highlight w:val="white"/>
        </w:rPr>
        <w:t>Il valore della cooperazione all'interno di una comunità energetica è duplice: dall'ottenimento di energia</w:t>
      </w:r>
      <w:r>
        <w:rPr>
          <w:i/>
          <w:sz w:val="24"/>
          <w:szCs w:val="24"/>
          <w:highlight w:val="white"/>
        </w:rPr>
        <w:t xml:space="preserve">, oggi sempre più necessaria, </w:t>
      </w:r>
      <w:r>
        <w:rPr>
          <w:b/>
          <w:i/>
          <w:sz w:val="24"/>
          <w:szCs w:val="24"/>
          <w:highlight w:val="white"/>
        </w:rPr>
        <w:t>fino alla generazione del cosiddetto capitale sociale</w:t>
      </w:r>
      <w:r>
        <w:rPr>
          <w:i/>
          <w:sz w:val="24"/>
          <w:szCs w:val="24"/>
          <w:highlight w:val="white"/>
        </w:rPr>
        <w:t xml:space="preserve">. - ha dichiarato nel corso della serata a Villa Arvedi </w:t>
      </w:r>
      <w:r>
        <w:rPr>
          <w:b/>
          <w:i/>
          <w:sz w:val="24"/>
          <w:szCs w:val="24"/>
          <w:highlight w:val="white"/>
        </w:rPr>
        <w:t xml:space="preserve">Stefano Zamagni </w:t>
      </w:r>
      <w:r>
        <w:rPr>
          <w:i/>
          <w:sz w:val="24"/>
          <w:szCs w:val="24"/>
          <w:highlight w:val="white"/>
        </w:rPr>
        <w:t xml:space="preserve">- Gustav Mahler diceva che "la tradizione è la salvaguardia del fuoco, non la conservazione delle ceneri". </w:t>
      </w:r>
      <w:r>
        <w:rPr>
          <w:b/>
          <w:i/>
          <w:sz w:val="24"/>
          <w:szCs w:val="24"/>
          <w:highlight w:val="white"/>
        </w:rPr>
        <w:t xml:space="preserve">Il mio auspicio alla nuova comunità energetica è che continui a conservare il suo fuoco, e che la forza che viene dall’esempio di </w:t>
      </w:r>
      <w:proofErr w:type="spellStart"/>
      <w:r>
        <w:rPr>
          <w:b/>
          <w:i/>
          <w:sz w:val="24"/>
          <w:szCs w:val="24"/>
          <w:highlight w:val="white"/>
        </w:rPr>
        <w:t>ForGreen</w:t>
      </w:r>
      <w:proofErr w:type="spellEnd"/>
      <w:r>
        <w:rPr>
          <w:b/>
          <w:i/>
          <w:sz w:val="24"/>
          <w:szCs w:val="24"/>
          <w:highlight w:val="white"/>
        </w:rPr>
        <w:t xml:space="preserve"> sia fonte di ispirazione per altri</w:t>
      </w:r>
      <w:r>
        <w:rPr>
          <w:i/>
          <w:sz w:val="24"/>
          <w:szCs w:val="24"/>
          <w:highlight w:val="white"/>
        </w:rPr>
        <w:t>».</w:t>
      </w:r>
    </w:p>
    <w:p w14:paraId="3B77214D" w14:textId="77777777" w:rsidR="00432F54" w:rsidRPr="00E9547D" w:rsidRDefault="00432F54" w:rsidP="00432F54">
      <w:pPr>
        <w:spacing w:after="120"/>
        <w:jc w:val="right"/>
        <w:rPr>
          <w:b/>
          <w:bCs/>
          <w:i/>
          <w:sz w:val="24"/>
          <w:szCs w:val="24"/>
          <w:highlight w:val="white"/>
        </w:rPr>
      </w:pPr>
    </w:p>
    <w:p w14:paraId="19487466" w14:textId="77777777" w:rsidR="00432F54" w:rsidRPr="00E9547D" w:rsidRDefault="00432F54" w:rsidP="00432F54">
      <w:pPr>
        <w:spacing w:after="120"/>
        <w:jc w:val="right"/>
        <w:rPr>
          <w:b/>
          <w:bCs/>
          <w:i/>
          <w:sz w:val="24"/>
          <w:szCs w:val="24"/>
          <w:highlight w:val="white"/>
        </w:rPr>
      </w:pPr>
      <w:r w:rsidRPr="00E9547D">
        <w:rPr>
          <w:b/>
          <w:bCs/>
          <w:i/>
          <w:sz w:val="24"/>
          <w:szCs w:val="24"/>
          <w:highlight w:val="white"/>
        </w:rPr>
        <w:tab/>
      </w:r>
      <w:r w:rsidRPr="00E9547D">
        <w:rPr>
          <w:b/>
          <w:bCs/>
          <w:i/>
          <w:sz w:val="24"/>
          <w:szCs w:val="24"/>
          <w:highlight w:val="white"/>
        </w:rPr>
        <w:tab/>
      </w:r>
      <w:r w:rsidRPr="00E9547D">
        <w:rPr>
          <w:b/>
          <w:bCs/>
          <w:i/>
          <w:sz w:val="24"/>
          <w:szCs w:val="24"/>
          <w:highlight w:val="white"/>
        </w:rPr>
        <w:tab/>
      </w:r>
      <w:r w:rsidRPr="00E9547D">
        <w:rPr>
          <w:b/>
          <w:bCs/>
          <w:i/>
          <w:sz w:val="24"/>
          <w:szCs w:val="24"/>
          <w:highlight w:val="white"/>
        </w:rPr>
        <w:tab/>
      </w:r>
      <w:r w:rsidRPr="00E9547D">
        <w:rPr>
          <w:b/>
          <w:bCs/>
          <w:i/>
          <w:sz w:val="24"/>
          <w:szCs w:val="24"/>
          <w:highlight w:val="white"/>
        </w:rPr>
        <w:tab/>
      </w:r>
      <w:r w:rsidRPr="00E9547D">
        <w:rPr>
          <w:b/>
          <w:bCs/>
          <w:i/>
          <w:sz w:val="24"/>
          <w:szCs w:val="24"/>
          <w:highlight w:val="white"/>
        </w:rPr>
        <w:tab/>
      </w:r>
      <w:r w:rsidRPr="00E9547D">
        <w:rPr>
          <w:b/>
          <w:bCs/>
          <w:i/>
          <w:sz w:val="24"/>
          <w:szCs w:val="24"/>
          <w:highlight w:val="white"/>
        </w:rPr>
        <w:tab/>
        <w:t xml:space="preserve">Ufficio Stampa </w:t>
      </w:r>
    </w:p>
    <w:p w14:paraId="5113861A" w14:textId="0D4E8B73" w:rsidR="00432F54" w:rsidRPr="00E9547D" w:rsidRDefault="00432F54" w:rsidP="00432F54">
      <w:pPr>
        <w:spacing w:after="120"/>
        <w:jc w:val="right"/>
        <w:rPr>
          <w:b/>
          <w:bCs/>
          <w:i/>
          <w:sz w:val="24"/>
          <w:szCs w:val="24"/>
          <w:highlight w:val="white"/>
        </w:rPr>
      </w:pPr>
      <w:proofErr w:type="spellStart"/>
      <w:r w:rsidRPr="00E9547D">
        <w:rPr>
          <w:b/>
          <w:bCs/>
          <w:i/>
          <w:sz w:val="24"/>
          <w:szCs w:val="24"/>
          <w:highlight w:val="white"/>
        </w:rPr>
        <w:t>ForGreen</w:t>
      </w:r>
      <w:proofErr w:type="spellEnd"/>
      <w:r w:rsidRPr="00E9547D">
        <w:rPr>
          <w:b/>
          <w:bCs/>
          <w:i/>
          <w:sz w:val="24"/>
          <w:szCs w:val="24"/>
          <w:highlight w:val="white"/>
        </w:rPr>
        <w:t xml:space="preserve"> Spa SB</w:t>
      </w:r>
    </w:p>
    <w:p w14:paraId="65DCB288" w14:textId="427D9585" w:rsidR="00432F54" w:rsidRDefault="00432F54" w:rsidP="00432F54">
      <w:pPr>
        <w:spacing w:after="120"/>
        <w:jc w:val="right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comunicazione@fogreen.it</w:t>
      </w:r>
    </w:p>
    <w:p w14:paraId="032605F3" w14:textId="3D1EEF98" w:rsidR="00432F54" w:rsidRDefault="00432F54" w:rsidP="00432F54">
      <w:pPr>
        <w:spacing w:after="120"/>
        <w:jc w:val="right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328.9429573</w:t>
      </w:r>
    </w:p>
    <w:p w14:paraId="0EBBF71A" w14:textId="77777777" w:rsidR="004D2AF5" w:rsidRDefault="004D2AF5">
      <w:pPr>
        <w:spacing w:after="120"/>
        <w:jc w:val="both"/>
        <w:rPr>
          <w:i/>
          <w:sz w:val="24"/>
          <w:szCs w:val="24"/>
          <w:highlight w:val="white"/>
        </w:rPr>
      </w:pPr>
    </w:p>
    <w:p w14:paraId="5C03683A" w14:textId="77777777" w:rsidR="004D2AF5" w:rsidRDefault="004D2AF5">
      <w:pPr>
        <w:spacing w:after="120"/>
        <w:jc w:val="both"/>
        <w:rPr>
          <w:i/>
          <w:sz w:val="24"/>
          <w:szCs w:val="24"/>
          <w:highlight w:val="white"/>
        </w:rPr>
      </w:pPr>
    </w:p>
    <w:p w14:paraId="09C2535D" w14:textId="77777777" w:rsidR="004D2AF5" w:rsidRDefault="004D2AF5">
      <w:pPr>
        <w:spacing w:after="120"/>
        <w:jc w:val="both"/>
        <w:rPr>
          <w:i/>
          <w:sz w:val="24"/>
          <w:szCs w:val="24"/>
          <w:highlight w:val="white"/>
        </w:rPr>
      </w:pPr>
    </w:p>
    <w:p w14:paraId="7F04C589" w14:textId="77777777" w:rsidR="004D2AF5" w:rsidRDefault="004D2AF5">
      <w:pPr>
        <w:spacing w:after="120"/>
        <w:jc w:val="both"/>
        <w:rPr>
          <w:i/>
          <w:sz w:val="24"/>
          <w:szCs w:val="24"/>
        </w:rPr>
      </w:pPr>
    </w:p>
    <w:p w14:paraId="751B2628" w14:textId="77777777" w:rsidR="004D2AF5" w:rsidRDefault="004D2AF5">
      <w:pPr>
        <w:spacing w:after="120"/>
        <w:rPr>
          <w:sz w:val="24"/>
          <w:szCs w:val="24"/>
        </w:rPr>
      </w:pPr>
    </w:p>
    <w:sectPr w:rsidR="004D2AF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3561" w14:textId="77777777" w:rsidR="00E23259" w:rsidRDefault="00E23259">
      <w:pPr>
        <w:spacing w:line="240" w:lineRule="auto"/>
      </w:pPr>
      <w:r>
        <w:separator/>
      </w:r>
    </w:p>
  </w:endnote>
  <w:endnote w:type="continuationSeparator" w:id="0">
    <w:p w14:paraId="361DEDF0" w14:textId="77777777" w:rsidR="00E23259" w:rsidRDefault="00E23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9107" w14:textId="77777777" w:rsidR="00E23259" w:rsidRDefault="00E23259">
      <w:pPr>
        <w:spacing w:line="240" w:lineRule="auto"/>
      </w:pPr>
      <w:r>
        <w:separator/>
      </w:r>
    </w:p>
  </w:footnote>
  <w:footnote w:type="continuationSeparator" w:id="0">
    <w:p w14:paraId="3252213C" w14:textId="77777777" w:rsidR="00E23259" w:rsidRDefault="00E23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0810" w14:textId="77777777" w:rsidR="004D2AF5" w:rsidRDefault="004D2A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F5"/>
    <w:rsid w:val="00432F54"/>
    <w:rsid w:val="004D2AF5"/>
    <w:rsid w:val="00E23259"/>
    <w:rsid w:val="00E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ED8F"/>
  <w15:docId w15:val="{3B87BC93-11C6-4A0E-9B72-38D48237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Scolari</dc:creator>
  <cp:lastModifiedBy>matscolari@gmail.com</cp:lastModifiedBy>
  <cp:revision>2</cp:revision>
  <dcterms:created xsi:type="dcterms:W3CDTF">2023-06-30T13:19:00Z</dcterms:created>
  <dcterms:modified xsi:type="dcterms:W3CDTF">2023-06-30T13:19:00Z</dcterms:modified>
</cp:coreProperties>
</file>