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EB" w:rsidRPr="0083726C" w:rsidRDefault="0083726C">
      <w:pPr>
        <w:spacing w:after="240"/>
        <w:rPr>
          <w:rFonts w:ascii="Arial" w:hAnsi="Arial" w:cs="Arial"/>
          <w:b/>
          <w:i/>
          <w:color w:val="auto"/>
          <w:sz w:val="64"/>
          <w:szCs w:val="64"/>
          <w:lang w:eastAsia="en-US"/>
        </w:rPr>
      </w:pPr>
      <w:r w:rsidRPr="0083726C">
        <w:rPr>
          <w:rFonts w:ascii="Arial" w:hAnsi="Arial" w:cs="Arial"/>
          <w:b/>
          <w:i/>
          <w:color w:val="auto"/>
          <w:sz w:val="64"/>
          <w:szCs w:val="64"/>
          <w:lang w:eastAsia="en-US"/>
        </w:rPr>
        <w:t xml:space="preserve">Al via la campagna </w:t>
      </w:r>
      <w:r w:rsidRPr="0083726C">
        <w:rPr>
          <w:rFonts w:ascii="Arial" w:hAnsi="Arial" w:cs="Arial"/>
          <w:b/>
          <w:i/>
          <w:color w:val="auto"/>
          <w:sz w:val="64"/>
          <w:szCs w:val="64"/>
          <w:lang w:eastAsia="en-US"/>
        </w:rPr>
        <w:br/>
      </w:r>
      <w:r w:rsidR="009759F7" w:rsidRPr="0083726C">
        <w:rPr>
          <w:rFonts w:ascii="Arial" w:hAnsi="Arial" w:cs="Arial"/>
          <w:b/>
          <w:i/>
          <w:color w:val="auto"/>
          <w:sz w:val="64"/>
          <w:szCs w:val="64"/>
          <w:lang w:eastAsia="en-US"/>
        </w:rPr>
        <w:t>The Sustainable Taste of Wine</w:t>
      </w:r>
    </w:p>
    <w:p w:rsidR="00E75BEB" w:rsidRDefault="0083726C">
      <w:pPr>
        <w:spacing w:after="315" w:line="360" w:lineRule="auto"/>
        <w:jc w:val="both"/>
        <w:rPr>
          <w:rFonts w:ascii="Arial" w:hAnsi="Arial" w:cs="Arial"/>
          <w:b/>
          <w:i/>
          <w:color w:val="auto"/>
          <w:sz w:val="26"/>
          <w:szCs w:val="26"/>
          <w:lang w:eastAsia="en-US"/>
        </w:rPr>
      </w:pPr>
      <w:r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Presentata oggi da ForGreen e dalla finlandese EKOenergy la campagna </w:t>
      </w:r>
      <w:r w:rsidR="009759F7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 xml:space="preserve">internazionale sulla sostenibilità </w:t>
      </w:r>
      <w:r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>energetica e ambientale che vede protagonisti il vino ed i viticoltori italiani nel mondo</w:t>
      </w:r>
      <w:r w:rsidR="009759F7">
        <w:rPr>
          <w:rFonts w:ascii="Arial" w:hAnsi="Arial" w:cs="Arial"/>
          <w:b/>
          <w:i/>
          <w:color w:val="auto"/>
          <w:sz w:val="26"/>
          <w:szCs w:val="26"/>
          <w:lang w:eastAsia="en-US"/>
        </w:rPr>
        <w:t>.</w:t>
      </w:r>
    </w:p>
    <w:p w:rsidR="00E75BEB" w:rsidRDefault="009759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Verona, 7 aprile 2017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. </w:t>
      </w:r>
      <w:r w:rsidR="000936E6">
        <w:rPr>
          <w:rFonts w:ascii="Arial" w:hAnsi="Arial" w:cs="Arial"/>
          <w:color w:val="00000A"/>
          <w:sz w:val="22"/>
          <w:szCs w:val="22"/>
          <w:lang w:eastAsia="it-IT"/>
        </w:rPr>
        <w:t xml:space="preserve">A due giorni dall’apertura della 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50esima edizione del Vinitaly, il Salone Internazionale del Vino che si terrà a Verona dal 9 al 12 aprile e che ogni anno richiama migliaia di produttori e Wine lovers da tutto il mondo, ForGreen ed EKOenergy </w:t>
      </w:r>
      <w:r w:rsidR="000936E6">
        <w:rPr>
          <w:rFonts w:ascii="Arial" w:hAnsi="Arial" w:cs="Arial"/>
          <w:color w:val="00000A"/>
          <w:sz w:val="22"/>
          <w:szCs w:val="22"/>
          <w:lang w:eastAsia="it-IT"/>
        </w:rPr>
        <w:t>ha</w:t>
      </w:r>
      <w:r w:rsidR="0083726C">
        <w:rPr>
          <w:rFonts w:ascii="Arial" w:hAnsi="Arial" w:cs="Arial"/>
          <w:color w:val="00000A"/>
          <w:sz w:val="22"/>
          <w:szCs w:val="22"/>
          <w:lang w:eastAsia="it-IT"/>
        </w:rPr>
        <w:t>nno</w:t>
      </w:r>
      <w:r w:rsidR="000936E6">
        <w:rPr>
          <w:rFonts w:ascii="Arial" w:hAnsi="Arial" w:cs="Arial"/>
          <w:color w:val="00000A"/>
          <w:sz w:val="22"/>
          <w:szCs w:val="22"/>
          <w:lang w:eastAsia="it-IT"/>
        </w:rPr>
        <w:t xml:space="preserve"> presentato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 la campagna di sensibilizzazione ambientale ed energetica 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The Sustainable Taste of Wine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. L’obiettivo è di ingaggiare il vino come testimonial per diffondere nei consumatori europei una cultura energetica capace di valorizzare l’utilizzo delle fonti energetiche rinnovabili e combattere il cambiamento climatico. </w:t>
      </w:r>
      <w:r>
        <w:rPr>
          <w:rFonts w:ascii="Arial" w:hAnsi="Arial" w:cs="Arial"/>
          <w:sz w:val="22"/>
          <w:szCs w:val="22"/>
        </w:rPr>
        <w:t xml:space="preserve">La campagna si fonda sul legame fra il vino e la terra, </w:t>
      </w:r>
      <w:r w:rsidR="0083726C">
        <w:rPr>
          <w:rFonts w:ascii="Arial" w:hAnsi="Arial" w:cs="Arial"/>
          <w:sz w:val="22"/>
          <w:szCs w:val="22"/>
        </w:rPr>
        <w:t xml:space="preserve">e mira a risvegliare nei consumatori la </w:t>
      </w:r>
      <w:r>
        <w:rPr>
          <w:rFonts w:ascii="Arial" w:hAnsi="Arial" w:cs="Arial"/>
          <w:sz w:val="22"/>
          <w:szCs w:val="22"/>
        </w:rPr>
        <w:t>consapevolezza che le annate migliori nascono anche grazie al favore della terra e del suo clima e per questo</w:t>
      </w:r>
      <w:r w:rsidR="0083726C">
        <w:rPr>
          <w:rFonts w:ascii="Arial" w:hAnsi="Arial" w:cs="Arial"/>
          <w:sz w:val="22"/>
          <w:szCs w:val="22"/>
        </w:rPr>
        <w:t xml:space="preserve"> è necessario curare e preservare</w:t>
      </w:r>
      <w:r>
        <w:rPr>
          <w:rFonts w:ascii="Arial" w:hAnsi="Arial" w:cs="Arial"/>
          <w:sz w:val="22"/>
          <w:szCs w:val="22"/>
        </w:rPr>
        <w:t xml:space="preserve"> l’ambiente </w:t>
      </w:r>
      <w:r w:rsidR="0083726C">
        <w:rPr>
          <w:rFonts w:ascii="Arial" w:hAnsi="Arial" w:cs="Arial"/>
          <w:sz w:val="22"/>
          <w:szCs w:val="22"/>
        </w:rPr>
        <w:t>a partire dalle scelte di ogni giorno</w:t>
      </w:r>
      <w:r>
        <w:rPr>
          <w:rFonts w:ascii="Arial" w:hAnsi="Arial" w:cs="Arial"/>
          <w:sz w:val="22"/>
          <w:szCs w:val="22"/>
        </w:rPr>
        <w:t>.</w:t>
      </w:r>
    </w:p>
    <w:p w:rsidR="00E75BEB" w:rsidRDefault="00E75BE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E75BEB" w:rsidRDefault="009759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progetto è promosso da ForGreen, operatore energetico italiano specializzato nello sviluppo di nuovi modelli energetico-sostenibili e da EKOenergy, il network internazionale costituito da </w:t>
      </w:r>
      <w:r w:rsidR="00380EA6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ONG ambientaliste con sede in Finlandia, che si occupa di certificazione energetica e diffusione di comportamenti sostenibili nei consumatori.</w:t>
      </w:r>
    </w:p>
    <w:p w:rsidR="00E75BEB" w:rsidRDefault="00E75BE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E75BEB" w:rsidRDefault="009759F7">
      <w:pPr>
        <w:pStyle w:val="Default"/>
        <w:spacing w:line="360" w:lineRule="auto"/>
        <w:jc w:val="both"/>
        <w:rPr>
          <w:rFonts w:ascii="Arial" w:hAnsi="Arial" w:cs="Arial"/>
          <w:i/>
          <w:color w:val="00000A"/>
          <w:sz w:val="22"/>
          <w:szCs w:val="22"/>
          <w:lang w:eastAsia="it-IT"/>
        </w:rPr>
      </w:pP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“Il vino italiano viaggia per il mondo, parla tutte le lingue e rappresenta la grande tradizione e forza del nost</w:t>
      </w:r>
      <w:r w:rsidR="000936E6">
        <w:rPr>
          <w:rFonts w:ascii="Arial" w:hAnsi="Arial" w:cs="Arial"/>
          <w:i/>
          <w:color w:val="00000A"/>
          <w:sz w:val="22"/>
          <w:szCs w:val="22"/>
          <w:lang w:eastAsia="it-IT"/>
        </w:rPr>
        <w:t>ro Paese e della nostra cultura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”</w:t>
      </w:r>
      <w:r w:rsidR="000936E6" w:rsidRPr="000936E6">
        <w:rPr>
          <w:rFonts w:ascii="Arial" w:hAnsi="Arial" w:cs="Arial"/>
          <w:color w:val="00000A"/>
          <w:sz w:val="22"/>
          <w:szCs w:val="22"/>
          <w:lang w:eastAsia="it-IT"/>
        </w:rPr>
        <w:t>,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</w:t>
      </w:r>
      <w:r>
        <w:rPr>
          <w:rFonts w:ascii="Arial" w:hAnsi="Arial" w:cs="Arial"/>
          <w:color w:val="00000A"/>
          <w:sz w:val="22"/>
          <w:szCs w:val="22"/>
          <w:lang w:eastAsia="it-IT"/>
        </w:rPr>
        <w:t>spiega</w:t>
      </w:r>
      <w:r>
        <w:rPr>
          <w:rFonts w:ascii="Arial" w:hAnsi="Arial" w:cs="Arial"/>
          <w:b/>
          <w:color w:val="00000A"/>
          <w:sz w:val="22"/>
          <w:szCs w:val="22"/>
          <w:lang w:eastAsia="it-IT"/>
        </w:rPr>
        <w:t> Vincenzo Scotti, Amministratore Delegato di ForGreen Spa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. “Per questo lo abbiamo scelto come testimonial per diffondere un messaggio di sostenibilità ambientale nei consumatori e promuovere l’utilizzo di energia pulita in un settore come quello della produzione vitivinicola, fortemente a contatto con l'ambiente. L’obiettivo è di aggregare le storie di produttori che hanno fatto una scelta energetica sostenibile, a garanzia di una filiera 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lastRenderedPageBreak/>
        <w:t xml:space="preserve">produttiva che contribuisce a mantenere l’equilibrio dell’ambiente, e renderli portavoce di questo importante cambiamento culturale a favore delle rinnovabili”. </w:t>
      </w:r>
    </w:p>
    <w:p w:rsidR="00E75BEB" w:rsidRDefault="00E75BE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E75BEB" w:rsidRDefault="009759F7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>
        <w:rPr>
          <w:rFonts w:ascii="Arial" w:hAnsi="Arial" w:cs="Arial"/>
          <w:color w:val="00000A"/>
          <w:sz w:val="22"/>
          <w:szCs w:val="22"/>
          <w:lang w:eastAsia="it-IT"/>
        </w:rPr>
        <w:t>La campagna internazionale in questa sua prima fase è stata creata per il nostro Paese e per valorizzare le produzioni vitivinicole italiane in Europa. Dalla Sicilia alle Venezie, da sud a nord in un progetto che vuole coinvolgere tutta l’Italia del vino, i suoi territori, le sue regioni, i suoi produttori con le loro cantine e consorzi, le denominazioni di origine.</w:t>
      </w:r>
    </w:p>
    <w:p w:rsidR="00E75BEB" w:rsidRDefault="00E75BE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380EA6" w:rsidRDefault="00380EA6" w:rsidP="00380EA6">
      <w:pPr>
        <w:pStyle w:val="Default"/>
        <w:spacing w:line="360" w:lineRule="auto"/>
        <w:jc w:val="both"/>
      </w:pPr>
      <w:r w:rsidRPr="00380EA6">
        <w:rPr>
          <w:rFonts w:ascii="Arial" w:hAnsi="Arial" w:cs="Arial"/>
          <w:i/>
          <w:color w:val="00000A"/>
          <w:sz w:val="22"/>
          <w:szCs w:val="22"/>
          <w:lang w:eastAsia="it-IT"/>
        </w:rPr>
        <w:t>“Vogliamo aumentare la consapevolezza dei consumatori sfruttando i canali di comunicazione diffusi sui territori in cui è presente EKOenergy</w:t>
      </w:r>
      <w:r w:rsidR="0083726C">
        <w:rPr>
          <w:rFonts w:ascii="Arial" w:hAnsi="Arial" w:cs="Arial"/>
          <w:i/>
          <w:color w:val="00000A"/>
          <w:sz w:val="22"/>
          <w:szCs w:val="22"/>
          <w:lang w:eastAsia="it-IT"/>
        </w:rPr>
        <w:t>.</w:t>
      </w:r>
      <w:r w:rsidRPr="00380EA6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</w:t>
      </w:r>
      <w:r w:rsidR="0083726C">
        <w:rPr>
          <w:rFonts w:ascii="Arial" w:hAnsi="Arial" w:cs="Arial"/>
          <w:i/>
          <w:color w:val="00000A"/>
          <w:sz w:val="22"/>
          <w:szCs w:val="22"/>
          <w:lang w:eastAsia="it-IT"/>
        </w:rPr>
        <w:t>I</w:t>
      </w:r>
      <w:r w:rsidRPr="00380EA6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n Italia collaboreremo con ForGreen sull’implementazione di una campagna di Green Marketing capace di raccontare la sostenibilità attraverso le storie e le testimonianze dei produttori vitivinicoli che aderiscono al progetto. </w:t>
      </w:r>
      <w:r w:rsidRPr="00380EA6">
        <w:rPr>
          <w:rFonts w:ascii="Arial" w:hAnsi="Arial" w:cs="Arial"/>
          <w:i/>
          <w:sz w:val="22"/>
          <w:szCs w:val="22"/>
        </w:rPr>
        <w:t>La campagna è importante per promuovere l’utilizzo di energia pulita anche nei produttori vitivinicoli e offre anche al consumatore la possibilità di scegliere un prodotto che rispetta l’ambiente anche nella scelta dell’energia impiegata nel processo produttivo”</w:t>
      </w:r>
      <w:r>
        <w:rPr>
          <w:rFonts w:ascii="Arial" w:hAnsi="Arial" w:cs="Arial"/>
          <w:sz w:val="22"/>
          <w:szCs w:val="22"/>
        </w:rPr>
        <w:t xml:space="preserve">, dichiara </w:t>
      </w:r>
      <w:r w:rsidRPr="00380EA6">
        <w:rPr>
          <w:rFonts w:ascii="Arial" w:hAnsi="Arial" w:cs="Arial"/>
          <w:b/>
          <w:sz w:val="22"/>
          <w:szCs w:val="22"/>
        </w:rPr>
        <w:t>Steven Vanholme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di EKOenergy</w:t>
      </w:r>
      <w:r w:rsidRPr="00380EA6">
        <w:rPr>
          <w:rFonts w:ascii="Arial" w:hAnsi="Arial" w:cs="Arial"/>
          <w:sz w:val="22"/>
          <w:szCs w:val="22"/>
        </w:rPr>
        <w:t>.</w:t>
      </w:r>
    </w:p>
    <w:p w:rsidR="00E75BEB" w:rsidRDefault="00E75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BEB" w:rsidRPr="00BF483B" w:rsidRDefault="009759F7">
      <w:pPr>
        <w:spacing w:after="315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Rivolgendosi al settore agroalimentare, la campagna si inserisce in un contesto pi</w:t>
      </w:r>
      <w:r w:rsidR="00BF483B">
        <w:rPr>
          <w:rFonts w:ascii="Arial" w:hAnsi="Arial" w:cs="Arial"/>
          <w:sz w:val="22"/>
          <w:szCs w:val="22"/>
        </w:rPr>
        <w:t>ù ampio di turismo sostenibile</w:t>
      </w:r>
      <w:r w:rsidR="00216C10">
        <w:rPr>
          <w:rFonts w:ascii="Arial" w:hAnsi="Arial" w:cs="Arial"/>
          <w:sz w:val="22"/>
          <w:szCs w:val="22"/>
        </w:rPr>
        <w:t xml:space="preserve">, dove tutti i prodotti </w:t>
      </w:r>
      <w:r w:rsidR="0041454F">
        <w:rPr>
          <w:rFonts w:ascii="Arial" w:hAnsi="Arial" w:cs="Arial"/>
          <w:sz w:val="22"/>
          <w:szCs w:val="22"/>
        </w:rPr>
        <w:t>possono e</w:t>
      </w:r>
      <w:r w:rsidR="00216C10">
        <w:rPr>
          <w:rFonts w:ascii="Arial" w:hAnsi="Arial" w:cs="Arial"/>
          <w:sz w:val="22"/>
          <w:szCs w:val="22"/>
        </w:rPr>
        <w:t>ssere un veicolo per comunicare nuovi comportamenti ed un nuovo stile verso il rispetto per l’ambiente</w:t>
      </w:r>
      <w:r w:rsidR="00BF483B">
        <w:rPr>
          <w:rFonts w:ascii="Arial" w:hAnsi="Arial" w:cs="Arial"/>
          <w:sz w:val="22"/>
          <w:szCs w:val="22"/>
        </w:rPr>
        <w:t xml:space="preserve">. </w:t>
      </w:r>
      <w:r w:rsidR="00BF483B" w:rsidRPr="00BF483B">
        <w:rPr>
          <w:rFonts w:ascii="Arial" w:hAnsi="Arial" w:cs="Arial"/>
          <w:i/>
          <w:sz w:val="22"/>
          <w:szCs w:val="22"/>
        </w:rPr>
        <w:t>“</w:t>
      </w:r>
      <w:r w:rsidR="0083726C">
        <w:rPr>
          <w:rFonts w:ascii="Arial" w:hAnsi="Arial" w:cs="Arial"/>
          <w:i/>
          <w:sz w:val="22"/>
          <w:szCs w:val="22"/>
        </w:rPr>
        <w:t>L</w:t>
      </w:r>
      <w:r w:rsidRPr="00BF483B">
        <w:rPr>
          <w:rFonts w:ascii="Arial" w:hAnsi="Arial" w:cs="Arial"/>
          <w:i/>
          <w:sz w:val="22"/>
          <w:szCs w:val="22"/>
        </w:rPr>
        <w:t xml:space="preserve">'Italia con </w:t>
      </w:r>
      <w:r w:rsidR="0083726C">
        <w:rPr>
          <w:rFonts w:ascii="Arial" w:hAnsi="Arial" w:cs="Arial"/>
          <w:i/>
          <w:sz w:val="22"/>
          <w:szCs w:val="22"/>
        </w:rPr>
        <w:t>le sue</w:t>
      </w:r>
      <w:r w:rsidRPr="00BF483B">
        <w:rPr>
          <w:rFonts w:ascii="Arial" w:hAnsi="Arial" w:cs="Arial"/>
          <w:i/>
          <w:sz w:val="22"/>
          <w:szCs w:val="22"/>
        </w:rPr>
        <w:t xml:space="preserve"> 4</w:t>
      </w:r>
      <w:r w:rsidR="00216C10">
        <w:rPr>
          <w:rFonts w:ascii="Arial" w:hAnsi="Arial" w:cs="Arial"/>
          <w:i/>
          <w:sz w:val="22"/>
          <w:szCs w:val="22"/>
        </w:rPr>
        <w:t>.</w:t>
      </w:r>
      <w:r w:rsidRPr="00BF483B">
        <w:rPr>
          <w:rFonts w:ascii="Arial" w:hAnsi="Arial" w:cs="Arial"/>
          <w:i/>
          <w:sz w:val="22"/>
          <w:szCs w:val="22"/>
        </w:rPr>
        <w:t xml:space="preserve">700 specialità alimentari è il primo </w:t>
      </w:r>
      <w:r w:rsidR="00216C10" w:rsidRPr="00BF483B">
        <w:rPr>
          <w:rFonts w:ascii="Arial" w:hAnsi="Arial" w:cs="Arial"/>
          <w:i/>
          <w:sz w:val="22"/>
          <w:szCs w:val="22"/>
        </w:rPr>
        <w:t xml:space="preserve">Paese </w:t>
      </w:r>
      <w:r w:rsidRPr="00BF483B">
        <w:rPr>
          <w:rFonts w:ascii="Arial" w:hAnsi="Arial" w:cs="Arial"/>
          <w:i/>
          <w:sz w:val="22"/>
          <w:szCs w:val="22"/>
        </w:rPr>
        <w:t>al mondo per turismo enogastronomico e a livello europeo il primo per prodotti agroalimentari biologici</w:t>
      </w:r>
      <w:r w:rsidR="0083726C">
        <w:rPr>
          <w:rFonts w:ascii="Arial" w:hAnsi="Arial" w:cs="Arial"/>
          <w:i/>
          <w:sz w:val="22"/>
          <w:szCs w:val="22"/>
        </w:rPr>
        <w:t>. Nella</w:t>
      </w:r>
      <w:r w:rsidRPr="00BF483B">
        <w:rPr>
          <w:rFonts w:ascii="Arial" w:hAnsi="Arial" w:cs="Arial"/>
          <w:i/>
          <w:sz w:val="22"/>
          <w:szCs w:val="22"/>
        </w:rPr>
        <w:t xml:space="preserve"> del nuovo piano strategico di turismo sostenibile del Mibact</w:t>
      </w:r>
      <w:r w:rsidR="006815D7">
        <w:rPr>
          <w:rFonts w:ascii="Arial" w:hAnsi="Arial" w:cs="Arial"/>
          <w:i/>
          <w:sz w:val="22"/>
          <w:szCs w:val="22"/>
        </w:rPr>
        <w:t xml:space="preserve">, queste caratteristiche qualitative, assieme </w:t>
      </w:r>
      <w:r w:rsidR="006815D7" w:rsidRPr="00BF483B">
        <w:rPr>
          <w:rFonts w:ascii="Arial" w:hAnsi="Arial" w:cs="Arial"/>
          <w:i/>
          <w:sz w:val="22"/>
          <w:szCs w:val="22"/>
        </w:rPr>
        <w:t>alla cultura</w:t>
      </w:r>
      <w:r w:rsidR="006815D7">
        <w:rPr>
          <w:rFonts w:ascii="Arial" w:hAnsi="Arial" w:cs="Arial"/>
          <w:i/>
          <w:sz w:val="22"/>
          <w:szCs w:val="22"/>
        </w:rPr>
        <w:t xml:space="preserve"> e alla sostenibilità ambientale dei processi</w:t>
      </w:r>
      <w:r w:rsidR="006815D7">
        <w:rPr>
          <w:rFonts w:ascii="Arial" w:hAnsi="Arial" w:cs="Arial"/>
          <w:i/>
          <w:sz w:val="22"/>
          <w:szCs w:val="22"/>
        </w:rPr>
        <w:t xml:space="preserve">, </w:t>
      </w:r>
      <w:r w:rsidR="00BF483B" w:rsidRPr="00BF483B">
        <w:rPr>
          <w:rFonts w:ascii="Arial" w:hAnsi="Arial" w:cs="Arial"/>
          <w:i/>
          <w:sz w:val="22"/>
          <w:szCs w:val="22"/>
        </w:rPr>
        <w:t>costituiscono</w:t>
      </w:r>
      <w:r w:rsidRPr="00BF483B">
        <w:rPr>
          <w:rFonts w:ascii="Arial" w:hAnsi="Arial" w:cs="Arial"/>
          <w:i/>
          <w:sz w:val="22"/>
          <w:szCs w:val="22"/>
        </w:rPr>
        <w:t xml:space="preserve"> </w:t>
      </w:r>
      <w:r w:rsidR="006815D7">
        <w:rPr>
          <w:rFonts w:ascii="Arial" w:hAnsi="Arial" w:cs="Arial"/>
          <w:i/>
          <w:sz w:val="22"/>
          <w:szCs w:val="22"/>
        </w:rPr>
        <w:t>un</w:t>
      </w:r>
      <w:r w:rsidRPr="00BF483B">
        <w:rPr>
          <w:rFonts w:ascii="Arial" w:hAnsi="Arial" w:cs="Arial"/>
          <w:i/>
          <w:sz w:val="22"/>
          <w:szCs w:val="22"/>
        </w:rPr>
        <w:t xml:space="preserve"> connubio perfetto</w:t>
      </w:r>
      <w:r w:rsidR="006815D7">
        <w:rPr>
          <w:rFonts w:ascii="Arial" w:hAnsi="Arial" w:cs="Arial"/>
          <w:i/>
          <w:sz w:val="22"/>
          <w:szCs w:val="22"/>
        </w:rPr>
        <w:t xml:space="preserve"> per valorizzare un</w:t>
      </w:r>
      <w:r w:rsidRPr="00BF483B">
        <w:rPr>
          <w:rFonts w:ascii="Arial" w:hAnsi="Arial" w:cs="Arial"/>
          <w:i/>
          <w:sz w:val="22"/>
          <w:szCs w:val="22"/>
        </w:rPr>
        <w:t xml:space="preserve"> patrimonio naturale di </w:t>
      </w:r>
      <w:r w:rsidR="00BF483B" w:rsidRPr="00BF483B">
        <w:rPr>
          <w:rFonts w:ascii="Arial" w:hAnsi="Arial" w:cs="Arial"/>
          <w:i/>
          <w:sz w:val="22"/>
          <w:szCs w:val="22"/>
        </w:rPr>
        <w:t>unicità</w:t>
      </w:r>
      <w:r w:rsidRPr="00BF483B">
        <w:rPr>
          <w:rFonts w:ascii="Arial" w:hAnsi="Arial" w:cs="Arial"/>
          <w:i/>
          <w:sz w:val="22"/>
          <w:szCs w:val="22"/>
        </w:rPr>
        <w:t xml:space="preserve"> della nostra offerta”</w:t>
      </w:r>
      <w:r w:rsidR="00BF48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dichiara </w:t>
      </w:r>
      <w:r w:rsidRPr="00BF483B">
        <w:rPr>
          <w:rFonts w:ascii="Arial" w:hAnsi="Arial" w:cs="Arial"/>
          <w:b/>
          <w:sz w:val="22"/>
          <w:szCs w:val="22"/>
        </w:rPr>
        <w:t>Ada Rosa Balzan, Responsabile Nazionale progetti di turismo sostenibile di Federturismo Confindustria</w:t>
      </w:r>
      <w:r w:rsidRPr="00BF483B">
        <w:rPr>
          <w:rFonts w:ascii="Arial" w:hAnsi="Arial" w:cs="Arial"/>
          <w:sz w:val="22"/>
          <w:szCs w:val="22"/>
        </w:rPr>
        <w:t>.</w:t>
      </w:r>
      <w:r w:rsidR="00216C1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2668B0" w:rsidRDefault="002668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BEB" w:rsidRDefault="009759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maggiori informazioni</w:t>
      </w:r>
    </w:p>
    <w:p w:rsidR="00E75BEB" w:rsidRDefault="009759F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ForGreen Spa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EKOenergy</w:t>
      </w:r>
    </w:p>
    <w:p w:rsidR="00E75BEB" w:rsidRDefault="009759F7">
      <w:pPr>
        <w:spacing w:line="276" w:lineRule="auto"/>
        <w:jc w:val="both"/>
      </w:pPr>
      <w:r>
        <w:rPr>
          <w:rFonts w:ascii="Arial" w:hAnsi="Arial" w:cs="Arial"/>
          <w:color w:val="7F7F7F"/>
          <w:sz w:val="22"/>
          <w:szCs w:val="22"/>
        </w:rPr>
        <w:t xml:space="preserve">E: </w:t>
      </w:r>
      <w:hyperlink r:id="rId7">
        <w:r>
          <w:rPr>
            <w:rStyle w:val="InternetLink"/>
            <w:rFonts w:ascii="Arial" w:hAnsi="Arial" w:cs="Arial"/>
            <w:color w:val="7F7F7F"/>
            <w:sz w:val="22"/>
            <w:szCs w:val="22"/>
          </w:rPr>
          <w:t>comunicazione@forgreen.it</w:t>
        </w:r>
      </w:hyperlink>
      <w:r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  <w:t xml:space="preserve">E: </w:t>
      </w:r>
      <w:r>
        <w:rPr>
          <w:rStyle w:val="InternetLink"/>
          <w:rFonts w:ascii="Arial" w:hAnsi="Arial" w:cs="Arial"/>
          <w:color w:val="7F7F7F"/>
          <w:sz w:val="22"/>
          <w:szCs w:val="22"/>
        </w:rPr>
        <w:t>info@ekoenergy.org</w:t>
      </w:r>
    </w:p>
    <w:p w:rsidR="00E75BEB" w:rsidRDefault="009759F7">
      <w:pPr>
        <w:spacing w:line="276" w:lineRule="auto"/>
        <w:jc w:val="both"/>
        <w:rPr>
          <w:rFonts w:ascii="Arial" w:hAnsi="Arial" w:cs="Arial"/>
          <w:color w:val="7F7F7F"/>
          <w:sz w:val="22"/>
          <w:szCs w:val="22"/>
        </w:rPr>
      </w:pPr>
      <w:r>
        <w:rPr>
          <w:rFonts w:ascii="Arial" w:hAnsi="Arial" w:cs="Arial"/>
          <w:color w:val="7F7F7F"/>
          <w:sz w:val="22"/>
          <w:szCs w:val="22"/>
        </w:rPr>
        <w:t>T: 045 8762623 / 045 8762647</w:t>
      </w:r>
      <w:r>
        <w:rPr>
          <w:rFonts w:ascii="Arial" w:hAnsi="Arial" w:cs="Arial"/>
          <w:color w:val="7F7F7F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</w:rPr>
        <w:tab/>
        <w:t>T: +358 50 568 7385</w:t>
      </w:r>
    </w:p>
    <w:p w:rsidR="00E75BEB" w:rsidRDefault="00E75BEB"/>
    <w:sectPr w:rsidR="00E75BEB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F7" w:rsidRDefault="009759F7">
      <w:r>
        <w:separator/>
      </w:r>
    </w:p>
  </w:endnote>
  <w:endnote w:type="continuationSeparator" w:id="0">
    <w:p w:rsidR="009759F7" w:rsidRDefault="0097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EB" w:rsidRDefault="00E75BEB">
    <w:pPr>
      <w:pStyle w:val="Pidipagina"/>
      <w:jc w:val="right"/>
      <w:rPr>
        <w:rFonts w:ascii="Arial" w:hAnsi="Arial" w:cs="Arial"/>
        <w:b/>
        <w:color w:val="A6A6A6"/>
        <w:sz w:val="14"/>
        <w:szCs w:val="14"/>
      </w:rPr>
    </w:pPr>
  </w:p>
  <w:p w:rsidR="00E75BEB" w:rsidRDefault="009759F7">
    <w:pPr>
      <w:pStyle w:val="Pidipa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6815D7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color w:val="A6A6A6"/>
        <w:sz w:val="16"/>
        <w:szCs w:val="16"/>
      </w:rPr>
      <w:t xml:space="preserve"> di </w:t>
    </w:r>
    <w:r>
      <w:rPr>
        <w:rFonts w:ascii="Arial" w:hAnsi="Arial" w:cs="Arial"/>
        <w:color w:val="A6A6A6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6815D7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:rsidR="00E75BEB" w:rsidRDefault="009759F7">
    <w:pPr>
      <w:pStyle w:val="Pidipagina"/>
      <w:rPr>
        <w:rFonts w:ascii="Arial" w:hAnsi="Arial"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120765" cy="541020"/>
              <wp:effectExtent l="0" t="0" r="0" b="0"/>
              <wp:wrapNone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541020"/>
                      </a:xfrm>
                      <a:prstGeom prst="rect">
                        <a:avLst/>
                      </a:prstGeom>
                      <a:solidFill>
                        <a:srgbClr val="8BC53F"/>
                      </a:solidFill>
                    </wps:spPr>
                    <wps:txbx>
                      <w:txbxContent>
                        <w:p w:rsidR="00E75BEB" w:rsidRDefault="00E75BEB">
                          <w:pPr>
                            <w:pStyle w:val="FrameContents"/>
                            <w:jc w:val="center"/>
                            <w:rPr>
                              <w:rFonts w:ascii="Arial" w:hAnsi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:rsidR="00E75BEB" w:rsidRDefault="009759F7">
                          <w:pPr>
                            <w:pStyle w:val="FrameContents"/>
                            <w:jc w:val="center"/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</w:rPr>
                            <w:t>Ufficio Stampa ForGreen Spa</w:t>
                          </w:r>
                        </w:p>
                        <w:p w:rsidR="00E75BEB" w:rsidRDefault="009759F7">
                          <w:pPr>
                            <w:pStyle w:val="FrameContents"/>
                            <w:jc w:val="center"/>
                            <w:rPr>
                              <w:rFonts w:ascii="Arial" w:hAnsi="Arial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20"/>
                            </w:rPr>
                            <w:t>comunicazione@forgreen.it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2.5pt;width:481.95pt;height:42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" fillcolor="#8bc53f" stroked="f">
              <v:textbox inset="0,0,0,0">
                <w:txbxContent>
                  <w:p w:rsidR="00E75BEB" w:rsidRDefault="00E75BEB">
                    <w:pPr>
                      <w:pStyle w:val="FrameContents"/>
                      <w:jc w:val="center"/>
                      <w:rPr>
                        <w:rFonts w:ascii="Arial" w:hAnsi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:rsidR="00E75BEB" w:rsidRDefault="009759F7">
                    <w:pPr>
                      <w:pStyle w:val="FrameContents"/>
                      <w:jc w:val="center"/>
                      <w:rPr>
                        <w:rFonts w:ascii="Arial" w:hAnsi="Arial"/>
                        <w:b/>
                        <w:color w:val="FFFFFF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Ufficio Stampa ForGreen Spa</w:t>
                    </w:r>
                  </w:p>
                  <w:p w:rsidR="00E75BEB" w:rsidRDefault="009759F7">
                    <w:pPr>
                      <w:pStyle w:val="FrameContents"/>
                      <w:jc w:val="center"/>
                      <w:rPr>
                        <w:rFonts w:ascii="Arial" w:hAnsi="Arial"/>
                        <w:color w:val="FFFFFF"/>
                        <w:sz w:val="20"/>
                      </w:rPr>
                    </w:pPr>
                    <w:r>
                      <w:rPr>
                        <w:rFonts w:ascii="Arial" w:hAnsi="Arial"/>
                        <w:color w:val="FFFFFF"/>
                        <w:sz w:val="20"/>
                      </w:rPr>
                      <w:t>comunicazione@forgreen.it</w:t>
                    </w:r>
                  </w:p>
                </w:txbxContent>
              </v:textbox>
            </v:shape>
          </w:pict>
        </mc:Fallback>
      </mc:AlternateContent>
    </w:r>
  </w:p>
  <w:p w:rsidR="00E75BEB" w:rsidRDefault="00E75BEB">
    <w:pPr>
      <w:pStyle w:val="Pidipagina"/>
      <w:rPr>
        <w:rFonts w:ascii="Arial" w:hAnsi="Arial" w:cs="Arial"/>
        <w:sz w:val="22"/>
        <w:szCs w:val="22"/>
      </w:rPr>
    </w:pPr>
  </w:p>
  <w:p w:rsidR="00E75BEB" w:rsidRDefault="00E75BEB">
    <w:pPr>
      <w:pStyle w:val="Pidipagin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F7" w:rsidRDefault="009759F7">
      <w:r>
        <w:separator/>
      </w:r>
    </w:p>
  </w:footnote>
  <w:footnote w:type="continuationSeparator" w:id="0">
    <w:p w:rsidR="009759F7" w:rsidRDefault="0097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EB" w:rsidRDefault="009759F7">
    <w:pPr>
      <w:pStyle w:val="Intestazione"/>
      <w:jc w:val="right"/>
      <w:rPr>
        <w:rFonts w:ascii="Trebuchet MS" w:hAnsi="Trebuchet MS" w:cs="Arial"/>
        <w:sz w:val="22"/>
        <w:szCs w:val="22"/>
      </w:rPr>
    </w:pPr>
    <w:r>
      <w:rPr>
        <w:rFonts w:ascii="Trebuchet MS" w:hAnsi="Trebuchet MS" w:cs="Arial"/>
        <w:noProof/>
        <w:sz w:val="22"/>
        <w:szCs w:val="22"/>
      </w:rPr>
      <w:drawing>
        <wp:anchor distT="0" distB="0" distL="114300" distR="116840" simplePos="0" relativeHeight="251659776" behindDoc="1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74074</wp:posOffset>
          </wp:positionV>
          <wp:extent cx="1306774" cy="443409"/>
          <wp:effectExtent l="0" t="0" r="8255" b="0"/>
          <wp:wrapNone/>
          <wp:docPr id="2" name="Picture" descr="C:\Users\fpoletti\Google Drive\Desktop\EKOenerg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:\Users\fpoletti\Google Drive\Desktop\EKOenerg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6774" cy="4434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 w:cs="Arial"/>
        <w:noProof/>
        <w:sz w:val="22"/>
        <w:szCs w:val="22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-1822</wp:posOffset>
          </wp:positionH>
          <wp:positionV relativeFrom="paragraph">
            <wp:posOffset>-40005</wp:posOffset>
          </wp:positionV>
          <wp:extent cx="976630" cy="61531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17" t="1989" r="3478" b="2993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615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5BEB" w:rsidRDefault="00E75BEB">
    <w:pPr>
      <w:pStyle w:val="Intestazione"/>
      <w:rPr>
        <w:rFonts w:ascii="Arial" w:hAnsi="Arial" w:cs="Arial"/>
        <w:sz w:val="22"/>
        <w:szCs w:val="22"/>
      </w:rPr>
    </w:pPr>
  </w:p>
  <w:p w:rsidR="00E75BEB" w:rsidRDefault="00E75BEB">
    <w:pPr>
      <w:pStyle w:val="Intestazione"/>
      <w:pBdr>
        <w:bottom w:val="single" w:sz="6" w:space="0" w:color="A6A6A6"/>
      </w:pBdr>
      <w:spacing w:line="276" w:lineRule="auto"/>
      <w:rPr>
        <w:rFonts w:ascii="Arial" w:hAnsi="Arial" w:cs="Arial"/>
        <w:sz w:val="22"/>
        <w:szCs w:val="22"/>
      </w:rPr>
    </w:pPr>
  </w:p>
  <w:p w:rsidR="00E75BEB" w:rsidRDefault="00E75BEB">
    <w:pPr>
      <w:pStyle w:val="Intestazione"/>
      <w:pBdr>
        <w:bottom w:val="single" w:sz="6" w:space="0" w:color="A6A6A6"/>
      </w:pBdr>
      <w:tabs>
        <w:tab w:val="left" w:pos="1241"/>
      </w:tabs>
      <w:spacing w:line="276" w:lineRule="auto"/>
      <w:rPr>
        <w:rFonts w:ascii="Arial" w:hAnsi="Arial" w:cs="Arial"/>
        <w:sz w:val="22"/>
        <w:szCs w:val="22"/>
      </w:rPr>
    </w:pPr>
  </w:p>
  <w:p w:rsidR="00E75BEB" w:rsidRDefault="009759F7">
    <w:pPr>
      <w:spacing w:before="240" w:line="276" w:lineRule="auto"/>
      <w:jc w:val="center"/>
      <w:rPr>
        <w:rFonts w:ascii="Arial" w:hAnsi="Arial" w:cs="Arial"/>
        <w:b/>
        <w:color w:val="A6A6A6"/>
      </w:rPr>
    </w:pPr>
    <w:r>
      <w:rPr>
        <w:rFonts w:ascii="Arial" w:hAnsi="Arial" w:cs="Arial"/>
        <w:b/>
        <w:color w:val="A6A6A6"/>
      </w:rPr>
      <w:t>COMUNICATO STAMPA</w:t>
    </w:r>
  </w:p>
  <w:p w:rsidR="00E75BEB" w:rsidRDefault="00E75BEB">
    <w:pPr>
      <w:pStyle w:val="Intestazione"/>
      <w:rPr>
        <w:rFonts w:ascii="Arial" w:hAnsi="Arial" w:cs="Arial"/>
        <w:sz w:val="10"/>
        <w:szCs w:val="10"/>
      </w:rPr>
    </w:pPr>
  </w:p>
  <w:p w:rsidR="00E75BEB" w:rsidRDefault="00E75BEB">
    <w:pPr>
      <w:pStyle w:val="Intestazione"/>
      <w:rPr>
        <w:rFonts w:ascii="Arial" w:hAnsi="Arial" w:cs="Arial"/>
        <w:sz w:val="10"/>
        <w:szCs w:val="10"/>
      </w:rPr>
    </w:pPr>
  </w:p>
  <w:p w:rsidR="00E75BEB" w:rsidRDefault="00E75BEB">
    <w:pPr>
      <w:pStyle w:val="Intestazione"/>
      <w:rPr>
        <w:rFonts w:ascii="Arial" w:hAnsi="Arial" w:cs="Arial"/>
        <w:sz w:val="10"/>
        <w:szCs w:val="10"/>
      </w:rPr>
    </w:pPr>
  </w:p>
  <w:p w:rsidR="00E75BEB" w:rsidRDefault="00E75BEB">
    <w:pPr>
      <w:pStyle w:val="Intestazione"/>
      <w:rPr>
        <w:rFonts w:ascii="Arial" w:hAnsi="Arial" w:cs="Arial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83"/>
    <w:rsid w:val="000936E6"/>
    <w:rsid w:val="000E04CD"/>
    <w:rsid w:val="001E6EDF"/>
    <w:rsid w:val="00216C10"/>
    <w:rsid w:val="002668B0"/>
    <w:rsid w:val="00380EA6"/>
    <w:rsid w:val="0041454F"/>
    <w:rsid w:val="004D4393"/>
    <w:rsid w:val="0052515E"/>
    <w:rsid w:val="006815D7"/>
    <w:rsid w:val="007479B0"/>
    <w:rsid w:val="00786383"/>
    <w:rsid w:val="0083726C"/>
    <w:rsid w:val="008B400F"/>
    <w:rsid w:val="009759F7"/>
    <w:rsid w:val="00982DB0"/>
    <w:rsid w:val="009D4047"/>
    <w:rsid w:val="00B07462"/>
    <w:rsid w:val="00BF483B"/>
    <w:rsid w:val="00C639AA"/>
    <w:rsid w:val="00D77738"/>
    <w:rsid w:val="00E75BEB"/>
    <w:rsid w:val="00EB125C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B07C"/>
  <w15:docId w15:val="{72CA1603-0569-423A-8181-91838D11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40" w:lineRule="auto"/>
    </w:pPr>
    <w:rPr>
      <w:rFonts w:ascii="Times New Roman"/>
      <w:color w:val="00000A"/>
      <w:sz w:val="24"/>
      <w:szCs w:val="24"/>
      <w:lang w:eastAsia="it-IT"/>
    </w:rPr>
  </w:style>
  <w:style w:type="paragraph" w:styleId="Titolo2">
    <w:name w:val="heading 2"/>
    <w:basedOn w:val="Heading"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Pr>
      <w:rFonts w:ascii="Arial" w:eastAsia="Times New Roman" w:hAnsi="Arial" w:cs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Arial"/>
      <w:b/>
      <w:sz w:val="2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Heading">
    <w:name w:val="Heading"/>
    <w:basedOn w:val="Normale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pacing w:before="120" w:after="120"/>
    </w:pPr>
    <w:rPr>
      <w:rFonts w:cs="FreeSans"/>
      <w:i/>
    </w:rPr>
  </w:style>
  <w:style w:type="paragraph" w:customStyle="1" w:styleId="Index">
    <w:name w:val="Index"/>
    <w:basedOn w:val="Normale"/>
    <w:qFormat/>
    <w:rPr>
      <w:rFonts w:cs="FreeSans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FrameContents">
    <w:name w:val="Frame Contents"/>
    <w:basedOn w:val="Normale"/>
    <w:qFormat/>
  </w:style>
  <w:style w:type="paragraph" w:customStyle="1" w:styleId="Default">
    <w:name w:val="Default"/>
    <w:pPr>
      <w:spacing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zione@forgreen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DDDAE-5AD3-4373-B2DA-C58C8EB5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Poletti</dc:creator>
  <cp:keywords/>
  <dc:description/>
  <cp:lastModifiedBy>Gabriele Nicolis</cp:lastModifiedBy>
  <cp:revision>29</cp:revision>
  <cp:lastPrinted>2017-04-07T09:18:00Z</cp:lastPrinted>
  <dcterms:created xsi:type="dcterms:W3CDTF">2016-04-04T14:50:00Z</dcterms:created>
  <dcterms:modified xsi:type="dcterms:W3CDTF">2017-04-07T09:51:00Z</dcterms:modified>
</cp:coreProperties>
</file>